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5C265" w14:textId="481D8E96" w:rsidR="00FD55D4" w:rsidRDefault="00491925" w:rsidP="00824A68">
      <w:pPr>
        <w:pStyle w:val="Heading1"/>
        <w:jc w:val="center"/>
        <w:rPr>
          <w:sz w:val="20"/>
          <w:szCs w:val="20"/>
        </w:rPr>
      </w:pPr>
      <w:r>
        <w:rPr>
          <w:sz w:val="20"/>
          <w:szCs w:val="20"/>
        </w:rPr>
        <w:t>CHAPTER 3</w:t>
      </w:r>
    </w:p>
    <w:p w14:paraId="30F3F353" w14:textId="77777777" w:rsidR="00824A68" w:rsidRDefault="00824A68" w:rsidP="00824A68">
      <w:pPr>
        <w:jc w:val="center"/>
        <w:rPr>
          <w:rFonts w:ascii="Times New Roman" w:hAnsi="Times New Roman" w:cs="Times New Roman"/>
          <w:b/>
          <w:sz w:val="20"/>
          <w:szCs w:val="20"/>
        </w:rPr>
      </w:pPr>
    </w:p>
    <w:p w14:paraId="10D6FEAD" w14:textId="6C443624" w:rsidR="00491925" w:rsidRPr="00065FF1" w:rsidRDefault="00063380" w:rsidP="00FD55D4">
      <w:pPr>
        <w:pStyle w:val="Heading2"/>
        <w:jc w:val="center"/>
        <w:rPr>
          <w:sz w:val="20"/>
          <w:szCs w:val="20"/>
        </w:rPr>
      </w:pPr>
      <w:r>
        <w:rPr>
          <w:sz w:val="20"/>
          <w:szCs w:val="20"/>
        </w:rPr>
        <w:t>Exploring Data: Central Tendency</w:t>
      </w:r>
    </w:p>
    <w:p w14:paraId="22F4F1CA" w14:textId="77777777" w:rsidR="00065FF1" w:rsidRDefault="00065FF1" w:rsidP="00491925">
      <w:pPr>
        <w:rPr>
          <w:rFonts w:ascii="Times New Roman" w:hAnsi="Times New Roman" w:cs="Times New Roman"/>
          <w:sz w:val="20"/>
          <w:szCs w:val="20"/>
        </w:rPr>
      </w:pPr>
    </w:p>
    <w:p w14:paraId="3E262196" w14:textId="77777777" w:rsidR="0087763E" w:rsidRDefault="00065FF1" w:rsidP="00491925">
      <w:pPr>
        <w:pStyle w:val="Heading2"/>
        <w:rPr>
          <w:sz w:val="20"/>
          <w:szCs w:val="20"/>
        </w:rPr>
      </w:pPr>
      <w:r>
        <w:rPr>
          <w:sz w:val="20"/>
          <w:szCs w:val="20"/>
        </w:rPr>
        <w:t>Summary</w:t>
      </w:r>
    </w:p>
    <w:p w14:paraId="29EC9C0A" w14:textId="5A9C6D9E" w:rsidR="00491925" w:rsidRPr="00065FF1" w:rsidRDefault="00491925" w:rsidP="00491925">
      <w:pPr>
        <w:rPr>
          <w:rFonts w:ascii="Times New Roman" w:hAnsi="Times New Roman" w:cs="Times New Roman"/>
          <w:b/>
          <w:i/>
          <w:sz w:val="20"/>
          <w:szCs w:val="20"/>
        </w:rPr>
      </w:pPr>
    </w:p>
    <w:p w14:paraId="752AF44F" w14:textId="06379528" w:rsidR="00491925" w:rsidRPr="00491925" w:rsidRDefault="00491925" w:rsidP="00491925">
      <w:pPr>
        <w:rPr>
          <w:rFonts w:ascii="Times New Roman" w:hAnsi="Times New Roman" w:cs="Times New Roman"/>
          <w:sz w:val="20"/>
          <w:szCs w:val="20"/>
        </w:rPr>
      </w:pPr>
      <w:r>
        <w:rPr>
          <w:rFonts w:ascii="Times New Roman" w:hAnsi="Times New Roman" w:cs="Times New Roman"/>
          <w:sz w:val="20"/>
          <w:szCs w:val="20"/>
        </w:rPr>
        <w:t xml:space="preserve">This chapter covers </w:t>
      </w:r>
      <w:r>
        <w:rPr>
          <w:rFonts w:ascii="Times New Roman" w:hAnsi="Times New Roman" w:cs="Times New Roman"/>
          <w:b/>
          <w:bCs/>
          <w:i/>
          <w:iCs/>
          <w:sz w:val="20"/>
          <w:szCs w:val="20"/>
        </w:rPr>
        <w:t>measures of central tendency</w:t>
      </w:r>
      <w:r>
        <w:rPr>
          <w:rFonts w:ascii="Times New Roman" w:hAnsi="Times New Roman" w:cs="Times New Roman"/>
          <w:sz w:val="20"/>
          <w:szCs w:val="20"/>
        </w:rPr>
        <w:t xml:space="preserve">, which are important characteristics of distributions. You have experience with the concept of central tendency, even if you haven’t studied the </w:t>
      </w:r>
      <w:r>
        <w:rPr>
          <w:rFonts w:ascii="Times New Roman" w:hAnsi="Times New Roman" w:cs="Times New Roman"/>
          <w:i/>
          <w:iCs/>
          <w:sz w:val="20"/>
          <w:szCs w:val="20"/>
        </w:rPr>
        <w:t>mean</w:t>
      </w:r>
      <w:r>
        <w:rPr>
          <w:rFonts w:ascii="Times New Roman" w:hAnsi="Times New Roman" w:cs="Times New Roman"/>
          <w:sz w:val="20"/>
          <w:szCs w:val="20"/>
        </w:rPr>
        <w:t xml:space="preserve">, </w:t>
      </w:r>
      <w:r>
        <w:rPr>
          <w:rFonts w:ascii="Times New Roman" w:hAnsi="Times New Roman" w:cs="Times New Roman"/>
          <w:i/>
          <w:iCs/>
          <w:sz w:val="20"/>
          <w:szCs w:val="20"/>
        </w:rPr>
        <w:t>median</w:t>
      </w:r>
      <w:r>
        <w:rPr>
          <w:rFonts w:ascii="Times New Roman" w:hAnsi="Times New Roman" w:cs="Times New Roman"/>
          <w:sz w:val="20"/>
          <w:szCs w:val="20"/>
        </w:rPr>
        <w:t xml:space="preserve">, or </w:t>
      </w:r>
      <w:r>
        <w:rPr>
          <w:rFonts w:ascii="Times New Roman" w:hAnsi="Times New Roman" w:cs="Times New Roman"/>
          <w:i/>
          <w:iCs/>
          <w:sz w:val="20"/>
          <w:szCs w:val="20"/>
        </w:rPr>
        <w:t>mode</w:t>
      </w:r>
      <w:r>
        <w:rPr>
          <w:rFonts w:ascii="Times New Roman" w:hAnsi="Times New Roman" w:cs="Times New Roman"/>
          <w:sz w:val="20"/>
          <w:szCs w:val="20"/>
        </w:rPr>
        <w:t xml:space="preserve"> before. In fact, you probably understand and use the idea of an average, which is the measure of central tendency represented by the </w:t>
      </w:r>
      <w:r>
        <w:rPr>
          <w:rFonts w:ascii="Times New Roman" w:hAnsi="Times New Roman" w:cs="Times New Roman"/>
          <w:i/>
          <w:iCs/>
          <w:sz w:val="20"/>
          <w:szCs w:val="20"/>
        </w:rPr>
        <w:t>mean</w:t>
      </w:r>
      <w:r>
        <w:rPr>
          <w:rFonts w:ascii="Times New Roman" w:hAnsi="Times New Roman" w:cs="Times New Roman"/>
          <w:sz w:val="20"/>
          <w:szCs w:val="20"/>
        </w:rPr>
        <w:t>, regularly when considering your grades or reading online product reviews. Calculating and interpreting measures of central tendency give you a quantitative way to express some familiar ideas.</w:t>
      </w:r>
    </w:p>
    <w:p w14:paraId="77C50066" w14:textId="77777777" w:rsidR="00065FF1" w:rsidRDefault="00065FF1" w:rsidP="00491925">
      <w:pPr>
        <w:rPr>
          <w:rFonts w:ascii="Times New Roman" w:hAnsi="Times New Roman" w:cs="Times New Roman"/>
          <w:sz w:val="20"/>
          <w:szCs w:val="20"/>
        </w:rPr>
      </w:pPr>
    </w:p>
    <w:p w14:paraId="5BAD37DF" w14:textId="420F80DC" w:rsidR="00491925" w:rsidRPr="00491925" w:rsidRDefault="00491925" w:rsidP="00491925">
      <w:pPr>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b/>
          <w:i/>
          <w:sz w:val="20"/>
          <w:szCs w:val="20"/>
        </w:rPr>
        <w:t>mean</w:t>
      </w:r>
      <w:r>
        <w:rPr>
          <w:rFonts w:ascii="Times New Roman" w:hAnsi="Times New Roman" w:cs="Times New Roman"/>
          <w:sz w:val="20"/>
          <w:szCs w:val="20"/>
        </w:rPr>
        <w:t xml:space="preserve"> is usually the preferred measure of central tendency, but it should not be used if a class interval in a grouped frequency distribution is open-ended, if the observations are nominal or ordinal data, or if the distribution is severely skewed. Nominal data limit you to the mode. Ordinal data limit you to the median and the mode. In contrast, you can calculate all measures of central tendency when using interval and ratio data.</w:t>
      </w:r>
    </w:p>
    <w:p w14:paraId="64921DFC" w14:textId="77777777" w:rsidR="00981864" w:rsidRDefault="00981864" w:rsidP="00981864">
      <w:pPr>
        <w:rPr>
          <w:rFonts w:ascii="Times New Roman" w:hAnsi="Times New Roman" w:cs="Times New Roman"/>
          <w:sz w:val="20"/>
          <w:szCs w:val="20"/>
        </w:rPr>
      </w:pPr>
    </w:p>
    <w:p w14:paraId="2F6CC95E" w14:textId="3BBD458B" w:rsidR="006A296C" w:rsidRPr="006A296C" w:rsidRDefault="006A296C" w:rsidP="006A296C">
      <w:pPr>
        <w:rPr>
          <w:rFonts w:ascii="Times New Roman" w:hAnsi="Times New Roman" w:cs="Times New Roman"/>
          <w:sz w:val="20"/>
          <w:szCs w:val="20"/>
        </w:rPr>
      </w:pPr>
      <w:r w:rsidRPr="006A296C">
        <w:rPr>
          <w:rFonts w:ascii="Times New Roman" w:hAnsi="Times New Roman" w:cs="Times New Roman"/>
          <w:sz w:val="20"/>
          <w:szCs w:val="20"/>
        </w:rPr>
        <w:t xml:space="preserve">Two mathematical characteristics of the mean are a) that the sum of all deviation scores from the mean is 0 and b) the sum of squared deviation scores is minimized.  These characteristics are represented by </w:t>
      </w:r>
      <m:oMath>
        <m:nary>
          <m:naryPr>
            <m:chr m:val="∑"/>
            <m:limLoc m:val="undOvr"/>
            <m:subHide m:val="1"/>
            <m:supHide m:val="1"/>
            <m:ctrlPr>
              <w:rPr>
                <w:rFonts w:ascii="Cambria Math" w:hAnsi="Cambria Math" w:cs="Times New Roman"/>
                <w:i/>
                <w:iCs/>
                <w:sz w:val="20"/>
                <w:szCs w:val="20"/>
              </w:rPr>
            </m:ctrlPr>
          </m:naryPr>
          <m:sub/>
          <m:sup/>
          <m:e>
            <m:d>
              <m:dPr>
                <m:ctrlPr>
                  <w:rPr>
                    <w:rFonts w:ascii="Cambria Math" w:hAnsi="Cambria Math" w:cs="Times New Roman"/>
                    <w:i/>
                    <w:iCs/>
                    <w:sz w:val="20"/>
                    <w:szCs w:val="20"/>
                  </w:rPr>
                </m:ctrlPr>
              </m:dPr>
              <m:e>
                <m:r>
                  <w:rPr>
                    <w:rFonts w:ascii="Cambria Math" w:hAnsi="Cambria Math" w:cs="Times New Roman"/>
                    <w:sz w:val="20"/>
                    <w:szCs w:val="20"/>
                  </w:rPr>
                  <m:t>X-</m:t>
                </m:r>
                <m:acc>
                  <m:accPr>
                    <m:chr m:val="̅"/>
                    <m:ctrlPr>
                      <w:rPr>
                        <w:rFonts w:ascii="Cambria Math" w:hAnsi="Cambria Math" w:cs="Times New Roman"/>
                        <w:i/>
                        <w:iCs/>
                        <w:sz w:val="20"/>
                        <w:szCs w:val="20"/>
                      </w:rPr>
                    </m:ctrlPr>
                  </m:accPr>
                  <m:e>
                    <m:r>
                      <w:rPr>
                        <w:rFonts w:ascii="Cambria Math" w:hAnsi="Cambria Math" w:cs="Times New Roman"/>
                        <w:sz w:val="20"/>
                        <w:szCs w:val="20"/>
                      </w:rPr>
                      <m:t>X</m:t>
                    </m:r>
                  </m:e>
                </m:acc>
              </m:e>
            </m:d>
          </m:e>
        </m:nary>
        <m:r>
          <w:rPr>
            <w:rFonts w:ascii="Cambria Math" w:hAnsi="Cambria Math" w:cs="Times New Roman"/>
            <w:sz w:val="20"/>
            <w:szCs w:val="20"/>
          </w:rPr>
          <m:t>=0</m:t>
        </m:r>
      </m:oMath>
      <w:r>
        <w:rPr>
          <w:rFonts w:ascii="Times New Roman" w:hAnsi="Times New Roman" w:cs="Times New Roman"/>
          <w:sz w:val="20"/>
          <w:szCs w:val="20"/>
        </w:rPr>
        <w:t xml:space="preserve"> </w:t>
      </w:r>
      <w:r w:rsidR="00E82757">
        <w:rPr>
          <w:rFonts w:ascii="Times New Roman" w:hAnsi="Times New Roman" w:cs="Times New Roman"/>
          <w:sz w:val="20"/>
          <w:szCs w:val="20"/>
        </w:rPr>
        <w:t>(</w:t>
      </w:r>
      <w:r>
        <w:rPr>
          <w:rFonts w:ascii="Times New Roman" w:hAnsi="Times New Roman" w:cs="Times New Roman"/>
          <w:sz w:val="20"/>
          <w:szCs w:val="20"/>
        </w:rPr>
        <w:t>the sum of all deviation scores from the mean equals zero</w:t>
      </w:r>
      <w:r w:rsidR="00E82757">
        <w:rPr>
          <w:rFonts w:ascii="Times New Roman" w:hAnsi="Times New Roman" w:cs="Times New Roman"/>
          <w:sz w:val="20"/>
          <w:szCs w:val="20"/>
        </w:rPr>
        <w:t>)</w:t>
      </w:r>
      <w:r>
        <w:rPr>
          <w:rFonts w:ascii="Times New Roman" w:hAnsi="Times New Roman" w:cs="Times New Roman"/>
          <w:sz w:val="20"/>
          <w:szCs w:val="20"/>
        </w:rPr>
        <w:t xml:space="preserve"> </w:t>
      </w:r>
      <w:r w:rsidRPr="006A296C">
        <w:rPr>
          <w:rFonts w:ascii="Times New Roman" w:hAnsi="Times New Roman" w:cs="Times New Roman"/>
          <w:sz w:val="20"/>
          <w:szCs w:val="20"/>
        </w:rPr>
        <w:t xml:space="preserve">and </w:t>
      </w:r>
      <m:oMath>
        <m:nary>
          <m:naryPr>
            <m:chr m:val="∑"/>
            <m:limLoc m:val="undOvr"/>
            <m:subHide m:val="1"/>
            <m:supHide m:val="1"/>
            <m:ctrlPr>
              <w:rPr>
                <w:rFonts w:ascii="Cambria Math" w:hAnsi="Cambria Math" w:cs="Times New Roman"/>
                <w:i/>
                <w:iCs/>
                <w:sz w:val="20"/>
                <w:szCs w:val="20"/>
              </w:rPr>
            </m:ctrlPr>
          </m:naryPr>
          <m:sub/>
          <m:sup/>
          <m:e>
            <m:sSup>
              <m:sSupPr>
                <m:ctrlPr>
                  <w:rPr>
                    <w:rFonts w:ascii="Cambria Math" w:hAnsi="Cambria Math" w:cs="Times New Roman"/>
                    <w:i/>
                    <w:iCs/>
                    <w:sz w:val="20"/>
                    <w:szCs w:val="20"/>
                  </w:rPr>
                </m:ctrlPr>
              </m:sSupPr>
              <m:e>
                <m:d>
                  <m:dPr>
                    <m:ctrlPr>
                      <w:rPr>
                        <w:rFonts w:ascii="Cambria Math" w:hAnsi="Cambria Math" w:cs="Times New Roman"/>
                        <w:i/>
                        <w:iCs/>
                        <w:sz w:val="20"/>
                        <w:szCs w:val="20"/>
                      </w:rPr>
                    </m:ctrlPr>
                  </m:dPr>
                  <m:e>
                    <m:r>
                      <w:rPr>
                        <w:rFonts w:ascii="Cambria Math" w:hAnsi="Cambria Math" w:cs="Times New Roman"/>
                        <w:sz w:val="20"/>
                        <w:szCs w:val="20"/>
                      </w:rPr>
                      <m:t>X-</m:t>
                    </m:r>
                    <m:acc>
                      <m:accPr>
                        <m:chr m:val="̅"/>
                        <m:ctrlPr>
                          <w:rPr>
                            <w:rFonts w:ascii="Cambria Math" w:hAnsi="Cambria Math" w:cs="Times New Roman"/>
                            <w:i/>
                            <w:iCs/>
                            <w:sz w:val="20"/>
                            <w:szCs w:val="20"/>
                          </w:rPr>
                        </m:ctrlPr>
                      </m:accPr>
                      <m:e>
                        <m:r>
                          <w:rPr>
                            <w:rFonts w:ascii="Cambria Math" w:hAnsi="Cambria Math" w:cs="Times New Roman"/>
                            <w:sz w:val="20"/>
                            <w:szCs w:val="20"/>
                          </w:rPr>
                          <m:t>X</m:t>
                        </m:r>
                      </m:e>
                    </m:acc>
                  </m:e>
                </m:d>
              </m:e>
              <m:sup>
                <m:r>
                  <w:rPr>
                    <w:rFonts w:ascii="Cambria Math" w:hAnsi="Cambria Math" w:cs="Times New Roman"/>
                    <w:sz w:val="20"/>
                    <w:szCs w:val="20"/>
                  </w:rPr>
                  <m:t>2</m:t>
                </m:r>
              </m:sup>
            </m:sSup>
          </m:e>
        </m:nary>
      </m:oMath>
      <w:r w:rsidRPr="006A296C">
        <w:rPr>
          <w:rFonts w:ascii="Times New Roman" w:hAnsi="Times New Roman" w:cs="Times New Roman"/>
          <w:sz w:val="20"/>
          <w:szCs w:val="20"/>
        </w:rPr>
        <w:t xml:space="preserve"> is minimized</w:t>
      </w:r>
      <w:r w:rsidR="00E82757">
        <w:rPr>
          <w:rFonts w:ascii="Times New Roman" w:hAnsi="Times New Roman" w:cs="Times New Roman"/>
          <w:sz w:val="20"/>
          <w:szCs w:val="20"/>
        </w:rPr>
        <w:t xml:space="preserve"> (</w:t>
      </w:r>
      <w:r w:rsidR="002B1253">
        <w:rPr>
          <w:rFonts w:ascii="Times New Roman" w:hAnsi="Times New Roman" w:cs="Times New Roman"/>
          <w:sz w:val="20"/>
          <w:szCs w:val="20"/>
        </w:rPr>
        <w:t>this sum is minimized when deviations are taken from the mean</w:t>
      </w:r>
      <w:r w:rsidR="00E82757">
        <w:rPr>
          <w:rFonts w:ascii="Times New Roman" w:hAnsi="Times New Roman" w:cs="Times New Roman"/>
          <w:sz w:val="20"/>
          <w:szCs w:val="20"/>
        </w:rPr>
        <w:t>)</w:t>
      </w:r>
      <w:r w:rsidRPr="006A296C">
        <w:rPr>
          <w:rFonts w:ascii="Times New Roman" w:hAnsi="Times New Roman" w:cs="Times New Roman"/>
          <w:sz w:val="20"/>
          <w:szCs w:val="20"/>
        </w:rPr>
        <w:t xml:space="preserve">, respectively.  Both properties will be referred to later in the text. If you do not feel comfortable with these mathematical expressions, you should make up a small set of data and perform the operations that the formulas describe, so that you can see how these mathematical properties work. Then, be alert for explanations of why these ideas are important when they turn up again. </w:t>
      </w:r>
    </w:p>
    <w:p w14:paraId="2BD434A2" w14:textId="77777777" w:rsidR="008C3553" w:rsidRDefault="008C3553" w:rsidP="00491925">
      <w:pPr>
        <w:rPr>
          <w:rFonts w:ascii="Times New Roman" w:hAnsi="Times New Roman" w:cs="Times New Roman"/>
          <w:sz w:val="20"/>
          <w:szCs w:val="20"/>
        </w:rPr>
      </w:pPr>
    </w:p>
    <w:p w14:paraId="4269B4EE" w14:textId="6FF22092" w:rsidR="00491925" w:rsidRPr="00491925" w:rsidRDefault="00981864" w:rsidP="00491925">
      <w:pPr>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b/>
          <w:i/>
          <w:sz w:val="20"/>
          <w:szCs w:val="20"/>
        </w:rPr>
        <w:t>median</w:t>
      </w:r>
      <w:r>
        <w:rPr>
          <w:rFonts w:ascii="Times New Roman" w:hAnsi="Times New Roman" w:cs="Times New Roman"/>
          <w:sz w:val="20"/>
          <w:szCs w:val="20"/>
        </w:rPr>
        <w:t xml:space="preserve"> is the middle score of an ordered distribution, and it is the same whether the scores are ordered highest-to-lowest or lowest-to-highest. It is the score that corresponds to the 50th percentile, meaning ½ the scores are above it and ½ the scores are below it.  The median might be an actual number in the distribution, in the case of an odd number of scores, or the hypothetical midpoint between the two numbers in the center, in the case of an even number of scores. The median is in the most appropriate measure of central tendency for skewed distributions, because it is less sensitive to the effects of extreme scores than the mean is.</w:t>
      </w:r>
    </w:p>
    <w:p w14:paraId="232ED046" w14:textId="77777777" w:rsidR="004B4BAB" w:rsidRDefault="004B4BAB" w:rsidP="00491925">
      <w:pPr>
        <w:rPr>
          <w:rFonts w:ascii="Times New Roman" w:hAnsi="Times New Roman" w:cs="Times New Roman"/>
          <w:sz w:val="20"/>
          <w:szCs w:val="20"/>
        </w:rPr>
      </w:pPr>
    </w:p>
    <w:p w14:paraId="7565742E" w14:textId="549549FA" w:rsidR="00065FF1" w:rsidRDefault="00491925" w:rsidP="00491925">
      <w:pPr>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b/>
          <w:i/>
          <w:sz w:val="20"/>
          <w:szCs w:val="20"/>
        </w:rPr>
        <w:t>mode</w:t>
      </w:r>
      <w:r>
        <w:rPr>
          <w:rFonts w:ascii="Times New Roman" w:hAnsi="Times New Roman" w:cs="Times New Roman"/>
          <w:sz w:val="20"/>
          <w:szCs w:val="20"/>
        </w:rPr>
        <w:t xml:space="preserve"> is the score that occurs most frequently. Some distributions have no modes and some have more than one mode. The mode is more informative when combined with the percentage of times that it occurs in the distribution.</w:t>
      </w:r>
    </w:p>
    <w:p w14:paraId="00A297F8" w14:textId="77777777" w:rsidR="00065FF1" w:rsidRDefault="00065FF1" w:rsidP="00491925">
      <w:pPr>
        <w:rPr>
          <w:rFonts w:ascii="Times New Roman" w:hAnsi="Times New Roman" w:cs="Times New Roman"/>
          <w:sz w:val="20"/>
          <w:szCs w:val="20"/>
        </w:rPr>
      </w:pPr>
    </w:p>
    <w:p w14:paraId="0967CCB0" w14:textId="1ACB20D1" w:rsidR="009D1F29" w:rsidRPr="00491925" w:rsidRDefault="00981864" w:rsidP="00491925">
      <w:pPr>
        <w:rPr>
          <w:rFonts w:ascii="Times New Roman" w:hAnsi="Times New Roman" w:cs="Times New Roman"/>
          <w:sz w:val="20"/>
          <w:szCs w:val="20"/>
        </w:rPr>
      </w:pPr>
      <w:r>
        <w:rPr>
          <w:rFonts w:ascii="Times New Roman" w:hAnsi="Times New Roman" w:cs="Times New Roman"/>
          <w:sz w:val="20"/>
          <w:szCs w:val="20"/>
        </w:rPr>
        <w:t xml:space="preserve">When trying to find an average using two or more sets of scores with different </w:t>
      </w:r>
      <w:r w:rsidR="00470720" w:rsidRPr="00470720">
        <w:rPr>
          <w:rFonts w:ascii="Times New Roman" w:hAnsi="Times New Roman" w:cs="Times New Roman"/>
          <w:iCs/>
          <w:sz w:val="20"/>
          <w:szCs w:val="20"/>
        </w:rPr>
        <w:t>sample sizes</w:t>
      </w:r>
      <w:r>
        <w:rPr>
          <w:rFonts w:ascii="Times New Roman" w:hAnsi="Times New Roman" w:cs="Times New Roman"/>
          <w:sz w:val="20"/>
          <w:szCs w:val="20"/>
        </w:rPr>
        <w:t xml:space="preserve">, you need to determine the </w:t>
      </w:r>
      <w:r>
        <w:rPr>
          <w:rFonts w:ascii="Times New Roman" w:hAnsi="Times New Roman" w:cs="Times New Roman"/>
          <w:b/>
          <w:i/>
          <w:sz w:val="20"/>
          <w:szCs w:val="20"/>
        </w:rPr>
        <w:t>weighted mean</w:t>
      </w:r>
      <w:r>
        <w:rPr>
          <w:rFonts w:ascii="Times New Roman" w:hAnsi="Times New Roman" w:cs="Times New Roman"/>
          <w:sz w:val="20"/>
          <w:szCs w:val="20"/>
        </w:rPr>
        <w:t xml:space="preserve">. The weighted mean allows the overall measure of central tendency to be determined in a way that assigns more weight to larger samples when calculating the overall mean.  </w:t>
      </w:r>
    </w:p>
    <w:p w14:paraId="2EE26910" w14:textId="77777777" w:rsidR="00065FF1" w:rsidRDefault="00065FF1" w:rsidP="00491925">
      <w:pPr>
        <w:rPr>
          <w:rFonts w:ascii="Times New Roman" w:hAnsi="Times New Roman" w:cs="Times New Roman"/>
          <w:sz w:val="20"/>
          <w:szCs w:val="20"/>
        </w:rPr>
      </w:pPr>
    </w:p>
    <w:p w14:paraId="1390E51C" w14:textId="77777777" w:rsidR="00E82757" w:rsidRDefault="00E82757" w:rsidP="00491925">
      <w:pPr>
        <w:rPr>
          <w:rFonts w:ascii="Times New Roman" w:hAnsi="Times New Roman" w:cs="Times New Roman"/>
          <w:sz w:val="20"/>
          <w:szCs w:val="20"/>
        </w:rPr>
      </w:pPr>
    </w:p>
    <w:p w14:paraId="3EE55AD6" w14:textId="77777777" w:rsidR="00491925" w:rsidRPr="00065FF1" w:rsidRDefault="00065FF1" w:rsidP="00491925">
      <w:pPr>
        <w:pStyle w:val="Heading2"/>
        <w:rPr>
          <w:sz w:val="20"/>
          <w:szCs w:val="20"/>
        </w:rPr>
      </w:pPr>
      <w:r>
        <w:rPr>
          <w:sz w:val="20"/>
          <w:szCs w:val="20"/>
        </w:rPr>
        <w:t>Multiple-Choice Questions</w:t>
      </w:r>
    </w:p>
    <w:p w14:paraId="02A4ACCF" w14:textId="77777777" w:rsidR="005C7310" w:rsidRDefault="005C7310" w:rsidP="00491925">
      <w:pPr>
        <w:rPr>
          <w:rFonts w:ascii="Times New Roman" w:hAnsi="Times New Roman" w:cs="Times New Roman"/>
          <w:sz w:val="20"/>
          <w:szCs w:val="20"/>
        </w:rPr>
      </w:pPr>
    </w:p>
    <w:p w14:paraId="00D0AF52" w14:textId="0A997290" w:rsidR="00491925" w:rsidRDefault="004E6FAE" w:rsidP="00491925">
      <w:pPr>
        <w:rPr>
          <w:rFonts w:ascii="Times New Roman" w:hAnsi="Times New Roman" w:cs="Times New Roman"/>
          <w:sz w:val="20"/>
          <w:szCs w:val="20"/>
        </w:rPr>
      </w:pPr>
      <w:r>
        <w:rPr>
          <w:rFonts w:ascii="Times New Roman" w:hAnsi="Times New Roman" w:cs="Times New Roman"/>
          <w:sz w:val="20"/>
          <w:szCs w:val="20"/>
        </w:rPr>
        <w:t xml:space="preserve">1. Which of the following words could accurately complete this sentence: “That simple frequency distribution has two </w:t>
      </w:r>
      <w:r w:rsidR="007F51C1">
        <w:rPr>
          <w:rFonts w:ascii="Times New Roman" w:hAnsi="Times New Roman" w:cs="Times New Roman"/>
          <w:sz w:val="20"/>
          <w:szCs w:val="20"/>
        </w:rPr>
        <w:t>[blank]</w:t>
      </w:r>
      <w:r>
        <w:rPr>
          <w:rFonts w:ascii="Times New Roman" w:hAnsi="Times New Roman" w:cs="Times New Roman"/>
          <w:sz w:val="20"/>
          <w:szCs w:val="20"/>
        </w:rPr>
        <w:t>, 13 and 18.”</w:t>
      </w:r>
    </w:p>
    <w:p w14:paraId="30073588" w14:textId="77777777" w:rsidR="00FB1524" w:rsidRPr="00491925" w:rsidRDefault="00FB1524" w:rsidP="00491925">
      <w:pPr>
        <w:rPr>
          <w:rFonts w:ascii="Times New Roman" w:hAnsi="Times New Roman" w:cs="Times New Roman"/>
          <w:sz w:val="20"/>
          <w:szCs w:val="20"/>
        </w:rPr>
      </w:pPr>
    </w:p>
    <w:p w14:paraId="60E2A073" w14:textId="062EB1E6" w:rsidR="00491925" w:rsidRPr="001C3A78" w:rsidRDefault="00FD1385" w:rsidP="001C29DA">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means</w:t>
      </w:r>
    </w:p>
    <w:p w14:paraId="71323670" w14:textId="406829ED" w:rsidR="00491925" w:rsidRPr="001C3A78" w:rsidRDefault="00491925" w:rsidP="001C29DA">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medians</w:t>
      </w:r>
    </w:p>
    <w:p w14:paraId="2E5F6A1D" w14:textId="37A96DDA" w:rsidR="00491925" w:rsidRPr="001C3A78" w:rsidRDefault="00FD1385" w:rsidP="001C29DA">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modes</w:t>
      </w:r>
    </w:p>
    <w:p w14:paraId="1D76A517" w14:textId="598748EC" w:rsidR="00491925" w:rsidRPr="001C3A78" w:rsidRDefault="00FD1385" w:rsidP="001C29DA">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all of the above</w:t>
      </w:r>
    </w:p>
    <w:p w14:paraId="3FC79A97" w14:textId="77777777" w:rsidR="00AA2C7F" w:rsidRDefault="00AA2C7F" w:rsidP="00491925">
      <w:pPr>
        <w:rPr>
          <w:rFonts w:ascii="Times New Roman" w:hAnsi="Times New Roman" w:cs="Times New Roman"/>
          <w:sz w:val="20"/>
          <w:szCs w:val="20"/>
        </w:rPr>
      </w:pPr>
    </w:p>
    <w:p w14:paraId="6BA832ED" w14:textId="1ADA5EB7" w:rsidR="00491925" w:rsidRDefault="004E6FAE" w:rsidP="00491925">
      <w:pPr>
        <w:rPr>
          <w:rFonts w:ascii="Times New Roman" w:hAnsi="Times New Roman" w:cs="Times New Roman"/>
          <w:sz w:val="20"/>
          <w:szCs w:val="20"/>
        </w:rPr>
      </w:pPr>
      <w:r>
        <w:rPr>
          <w:rFonts w:ascii="Times New Roman" w:hAnsi="Times New Roman" w:cs="Times New Roman"/>
          <w:sz w:val="20"/>
          <w:szCs w:val="20"/>
        </w:rPr>
        <w:lastRenderedPageBreak/>
        <w:t>2. Your text noted which of the following as a characteristic of the mean?</w:t>
      </w:r>
    </w:p>
    <w:p w14:paraId="76F67B14" w14:textId="77777777" w:rsidR="00FB1524" w:rsidRPr="00491925" w:rsidRDefault="00FB1524" w:rsidP="00491925">
      <w:pPr>
        <w:rPr>
          <w:rFonts w:ascii="Times New Roman" w:hAnsi="Times New Roman" w:cs="Times New Roman"/>
          <w:sz w:val="20"/>
          <w:szCs w:val="20"/>
        </w:rPr>
      </w:pPr>
    </w:p>
    <w:p w14:paraId="2EB6AA8E" w14:textId="00AA80AA" w:rsidR="00491925" w:rsidRPr="001C3A78" w:rsidRDefault="00FD1385" w:rsidP="001C29D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the sum of the squared deviation scores is a minimum</w:t>
      </w:r>
    </w:p>
    <w:p w14:paraId="30B9D830" w14:textId="09E69E21" w:rsidR="00491925" w:rsidRPr="001C3A78" w:rsidRDefault="00FD1385" w:rsidP="001C29D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the sum of the squared deviation scores is zero</w:t>
      </w:r>
    </w:p>
    <w:p w14:paraId="64A771AB" w14:textId="6100C76B" w:rsidR="00491925" w:rsidRPr="001C3A78" w:rsidRDefault="00FD1385" w:rsidP="001C29D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both a. and b.</w:t>
      </w:r>
    </w:p>
    <w:p w14:paraId="06C08ADC" w14:textId="776E061C" w:rsidR="00491925" w:rsidRPr="001C3A78" w:rsidRDefault="00FD1385" w:rsidP="001C29D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neither a. nor b.</w:t>
      </w:r>
    </w:p>
    <w:p w14:paraId="6F50BF18" w14:textId="77777777" w:rsidR="00AA2C7F" w:rsidRDefault="00AA2C7F" w:rsidP="00491925">
      <w:pPr>
        <w:rPr>
          <w:rFonts w:ascii="Times New Roman" w:hAnsi="Times New Roman" w:cs="Times New Roman"/>
          <w:sz w:val="20"/>
          <w:szCs w:val="20"/>
        </w:rPr>
      </w:pPr>
    </w:p>
    <w:p w14:paraId="239BD651" w14:textId="36B38538" w:rsidR="00491925" w:rsidRDefault="004E6FAE" w:rsidP="00491925">
      <w:pPr>
        <w:rPr>
          <w:rFonts w:ascii="Times New Roman" w:hAnsi="Times New Roman" w:cs="Times New Roman"/>
          <w:sz w:val="20"/>
          <w:szCs w:val="20"/>
        </w:rPr>
      </w:pPr>
      <w:r>
        <w:rPr>
          <w:rFonts w:ascii="Times New Roman" w:hAnsi="Times New Roman" w:cs="Times New Roman"/>
          <w:sz w:val="20"/>
          <w:szCs w:val="20"/>
        </w:rPr>
        <w:t xml:space="preserve">3. For our study of driving habits, we recorded the speed of every fifth vehicle on Drury Lane. Nearly every car traveled right at the speed limit (45 mph) or a little over, but there were some that were 10 mph under, even fewer at 20 mph under, and one car that crept by at 30 mph under. On the basis of the central tendency calculations on our data, we drew conclusions about all drivers on this stretch of road. The proper central tendency value calculated from these data is the </w:t>
      </w:r>
      <w:r w:rsidR="007F51C1">
        <w:rPr>
          <w:rFonts w:ascii="Times New Roman" w:hAnsi="Times New Roman" w:cs="Times New Roman"/>
          <w:sz w:val="20"/>
          <w:szCs w:val="20"/>
        </w:rPr>
        <w:t>[blank]</w:t>
      </w:r>
      <w:r>
        <w:rPr>
          <w:rFonts w:ascii="Times New Roman" w:hAnsi="Times New Roman" w:cs="Times New Roman"/>
          <w:sz w:val="20"/>
          <w:szCs w:val="20"/>
        </w:rPr>
        <w:t>.</w:t>
      </w:r>
    </w:p>
    <w:p w14:paraId="68DCB79B" w14:textId="77777777" w:rsidR="00FB1524" w:rsidRPr="00491925" w:rsidRDefault="00FB1524" w:rsidP="00491925">
      <w:pPr>
        <w:rPr>
          <w:rFonts w:ascii="Times New Roman" w:hAnsi="Times New Roman" w:cs="Times New Roman"/>
          <w:sz w:val="20"/>
          <w:szCs w:val="20"/>
        </w:rPr>
      </w:pPr>
    </w:p>
    <w:p w14:paraId="2C79A457" w14:textId="16EEFBDB" w:rsidR="00491925" w:rsidRPr="001C3A78" w:rsidRDefault="00FD1385" w:rsidP="001C29D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population median</w:t>
      </w:r>
    </w:p>
    <w:p w14:paraId="51A258F3" w14:textId="73390413" w:rsidR="00491925" w:rsidRPr="001C3A78" w:rsidRDefault="00FD1385" w:rsidP="001C29D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sample median</w:t>
      </w:r>
    </w:p>
    <w:p w14:paraId="5C3B36B8" w14:textId="749C87AC" w:rsidR="00491925" w:rsidRPr="001C3A78" w:rsidRDefault="00F44F93" w:rsidP="001C29D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population mean (</w:t>
      </w:r>
      <w:r>
        <w:rPr>
          <w:color w:val="231F20"/>
          <w:sz w:val="20"/>
        </w:rPr>
        <w:t>μ</w:t>
      </w:r>
      <w:r>
        <w:rPr>
          <w:rFonts w:ascii="Times New Roman" w:hAnsi="Times New Roman" w:cs="Times New Roman"/>
          <w:sz w:val="20"/>
          <w:szCs w:val="20"/>
        </w:rPr>
        <w:t>)</w:t>
      </w:r>
    </w:p>
    <w:p w14:paraId="66AF25E1" w14:textId="6FFA4B3B" w:rsidR="00491925" w:rsidRPr="001C3A78" w:rsidRDefault="00F44F93" w:rsidP="001C29D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sample mean (</w:t>
      </w:r>
      <m:oMath>
        <m:acc>
          <m:accPr>
            <m:chr m:val="̅"/>
            <m:ctrlPr>
              <w:rPr>
                <w:rFonts w:ascii="Cambria Math" w:hAnsi="Cambria Math"/>
                <w:i/>
                <w:color w:val="231F20"/>
                <w:spacing w:val="-7"/>
              </w:rPr>
            </m:ctrlPr>
          </m:accPr>
          <m:e>
            <m:r>
              <w:rPr>
                <w:rFonts w:ascii="Cambria Math" w:hAnsi="Cambria Math"/>
                <w:color w:val="231F20"/>
                <w:spacing w:val="-7"/>
              </w:rPr>
              <m:t>X</m:t>
            </m:r>
          </m:e>
        </m:acc>
      </m:oMath>
      <w:r>
        <w:rPr>
          <w:rFonts w:ascii="Times New Roman" w:hAnsi="Times New Roman" w:cs="Times New Roman"/>
          <w:sz w:val="20"/>
          <w:szCs w:val="20"/>
        </w:rPr>
        <w:t>)</w:t>
      </w:r>
    </w:p>
    <w:p w14:paraId="079C87BD" w14:textId="77777777" w:rsidR="00AA2C7F" w:rsidRDefault="00AA2C7F" w:rsidP="00491925">
      <w:pPr>
        <w:rPr>
          <w:rFonts w:ascii="Times New Roman" w:hAnsi="Times New Roman" w:cs="Times New Roman"/>
          <w:sz w:val="20"/>
          <w:szCs w:val="20"/>
        </w:rPr>
      </w:pPr>
    </w:p>
    <w:p w14:paraId="684D1E4C" w14:textId="4FE1B2B8" w:rsidR="00491925" w:rsidRDefault="004E6FAE" w:rsidP="00491925">
      <w:pPr>
        <w:rPr>
          <w:rFonts w:ascii="Times New Roman" w:hAnsi="Times New Roman" w:cs="Times New Roman"/>
          <w:sz w:val="20"/>
          <w:szCs w:val="20"/>
        </w:rPr>
      </w:pPr>
      <w:r>
        <w:rPr>
          <w:rFonts w:ascii="Times New Roman" w:hAnsi="Times New Roman" w:cs="Times New Roman"/>
          <w:sz w:val="20"/>
          <w:szCs w:val="20"/>
        </w:rPr>
        <w:t xml:space="preserve">4. The mean temperature for January was 30°F. In February the mean was 25°F and for March the mean was 35°F. The weighted mean for these three months is </w:t>
      </w:r>
      <w:r w:rsidR="007F51C1">
        <w:rPr>
          <w:rFonts w:ascii="Times New Roman" w:hAnsi="Times New Roman" w:cs="Times New Roman"/>
          <w:sz w:val="20"/>
          <w:szCs w:val="20"/>
        </w:rPr>
        <w:t>[blank]</w:t>
      </w:r>
      <w:r>
        <w:rPr>
          <w:rFonts w:ascii="Times New Roman" w:hAnsi="Times New Roman" w:cs="Times New Roman"/>
          <w:sz w:val="20"/>
          <w:szCs w:val="20"/>
        </w:rPr>
        <w:t>.</w:t>
      </w:r>
    </w:p>
    <w:p w14:paraId="767CB38F" w14:textId="77777777" w:rsidR="00FB1524" w:rsidRPr="00491925" w:rsidRDefault="00FB1524" w:rsidP="00491925">
      <w:pPr>
        <w:rPr>
          <w:rFonts w:ascii="Times New Roman" w:hAnsi="Times New Roman" w:cs="Times New Roman"/>
          <w:sz w:val="20"/>
          <w:szCs w:val="20"/>
        </w:rPr>
      </w:pPr>
    </w:p>
    <w:p w14:paraId="71904996" w14:textId="0E7AB432" w:rsidR="00491925" w:rsidRPr="001C3A78" w:rsidRDefault="00491925" w:rsidP="001C29DA">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30°F</w:t>
      </w:r>
    </w:p>
    <w:p w14:paraId="4763E29F" w14:textId="145F9E42" w:rsidR="00491925" w:rsidRPr="001C3A78" w:rsidRDefault="00491925" w:rsidP="001C29DA">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greater than 30°F</w:t>
      </w:r>
    </w:p>
    <w:p w14:paraId="163A77D1" w14:textId="4573CBB5" w:rsidR="00B9418A" w:rsidRDefault="00491925" w:rsidP="001C29DA">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less than 30°F</w:t>
      </w:r>
    </w:p>
    <w:p w14:paraId="5DF9D396" w14:textId="33471761" w:rsidR="00491925" w:rsidRPr="001C3A78" w:rsidRDefault="00BC2BBE" w:rsidP="001C29DA">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53804FBE" w14:textId="77777777" w:rsidR="00AA2C7F" w:rsidRDefault="00AA2C7F" w:rsidP="00491925">
      <w:pPr>
        <w:rPr>
          <w:rFonts w:ascii="Times New Roman" w:hAnsi="Times New Roman" w:cs="Times New Roman"/>
          <w:sz w:val="20"/>
          <w:szCs w:val="20"/>
        </w:rPr>
      </w:pPr>
    </w:p>
    <w:p w14:paraId="4F02CF2C" w14:textId="22208ADB" w:rsidR="003A1C41" w:rsidRDefault="004E6FAE" w:rsidP="003A1C41">
      <w:pPr>
        <w:rPr>
          <w:rFonts w:ascii="Times New Roman" w:hAnsi="Times New Roman" w:cs="Times New Roman"/>
          <w:sz w:val="20"/>
          <w:szCs w:val="20"/>
        </w:rPr>
      </w:pPr>
      <w:r>
        <w:rPr>
          <w:rFonts w:ascii="Times New Roman" w:hAnsi="Times New Roman" w:cs="Times New Roman"/>
          <w:sz w:val="20"/>
          <w:szCs w:val="20"/>
        </w:rPr>
        <w:t xml:space="preserve">5. In a positively skewed distribution, </w:t>
      </w:r>
      <w:r w:rsidR="007F51C1">
        <w:rPr>
          <w:rFonts w:ascii="Times New Roman" w:hAnsi="Times New Roman" w:cs="Times New Roman"/>
          <w:sz w:val="20"/>
          <w:szCs w:val="20"/>
        </w:rPr>
        <w:t>[blank]</w:t>
      </w:r>
      <w:r>
        <w:rPr>
          <w:rFonts w:ascii="Times New Roman" w:hAnsi="Times New Roman" w:cs="Times New Roman"/>
          <w:sz w:val="20"/>
          <w:szCs w:val="20"/>
        </w:rPr>
        <w:t>.</w:t>
      </w:r>
    </w:p>
    <w:p w14:paraId="2A4E7CB1" w14:textId="77777777" w:rsidR="008C3553" w:rsidRDefault="008C3553" w:rsidP="003A1C41">
      <w:pPr>
        <w:rPr>
          <w:rFonts w:ascii="Times New Roman" w:hAnsi="Times New Roman" w:cs="Times New Roman"/>
          <w:sz w:val="20"/>
          <w:szCs w:val="20"/>
        </w:rPr>
      </w:pPr>
    </w:p>
    <w:p w14:paraId="39D2A7BF" w14:textId="50920F70" w:rsidR="003A1C41" w:rsidRPr="00A06691" w:rsidRDefault="003A1C41" w:rsidP="001C29DA">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high scores are more frequent, and the mean is larger than the median</w:t>
      </w:r>
    </w:p>
    <w:p w14:paraId="617A1F47" w14:textId="0E6721AB" w:rsidR="003A1C41" w:rsidRPr="00A06691" w:rsidRDefault="003A1C41" w:rsidP="001C29DA">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low scores are more frequent, and the mean is larger than the median</w:t>
      </w:r>
    </w:p>
    <w:p w14:paraId="250EDF48" w14:textId="258358C4" w:rsidR="003A1C41" w:rsidRPr="00A06691" w:rsidRDefault="003A1C41" w:rsidP="001C29DA">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high scores are more frequent, and the mean is smaller than the median</w:t>
      </w:r>
    </w:p>
    <w:p w14:paraId="469883A1" w14:textId="3AF12128" w:rsidR="003A1C41" w:rsidRPr="00A06691" w:rsidRDefault="003A1C41" w:rsidP="001C29DA">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low scores are more frequent, and the mean is smaller than the median</w:t>
      </w:r>
    </w:p>
    <w:p w14:paraId="62E5E6AB" w14:textId="77777777" w:rsidR="004B4BAB" w:rsidRDefault="004B4BAB" w:rsidP="003A1C41">
      <w:pPr>
        <w:rPr>
          <w:rFonts w:ascii="Times New Roman" w:hAnsi="Times New Roman" w:cs="Times New Roman"/>
          <w:sz w:val="20"/>
          <w:szCs w:val="20"/>
        </w:rPr>
      </w:pPr>
    </w:p>
    <w:p w14:paraId="289E926D" w14:textId="080B04AC" w:rsidR="003A1C41" w:rsidRDefault="004E6FAE" w:rsidP="003A1C41">
      <w:pPr>
        <w:rPr>
          <w:rFonts w:ascii="Times New Roman" w:hAnsi="Times New Roman" w:cs="Times New Roman"/>
          <w:sz w:val="20"/>
          <w:szCs w:val="20"/>
        </w:rPr>
      </w:pPr>
      <w:r>
        <w:rPr>
          <w:rFonts w:ascii="Times New Roman" w:hAnsi="Times New Roman" w:cs="Times New Roman"/>
          <w:sz w:val="20"/>
          <w:szCs w:val="20"/>
        </w:rPr>
        <w:t xml:space="preserve">6. The mean is the proper descriptive statistic when </w:t>
      </w:r>
      <w:r w:rsidR="007F51C1">
        <w:rPr>
          <w:rFonts w:ascii="Times New Roman" w:hAnsi="Times New Roman" w:cs="Times New Roman"/>
          <w:sz w:val="20"/>
          <w:szCs w:val="20"/>
        </w:rPr>
        <w:t>[blank]</w:t>
      </w:r>
      <w:r>
        <w:rPr>
          <w:rFonts w:ascii="Times New Roman" w:hAnsi="Times New Roman" w:cs="Times New Roman"/>
          <w:sz w:val="20"/>
          <w:szCs w:val="20"/>
        </w:rPr>
        <w:t>.</w:t>
      </w:r>
    </w:p>
    <w:p w14:paraId="38570693" w14:textId="77777777" w:rsidR="00FB1524" w:rsidRPr="003A1C41" w:rsidRDefault="00FB1524" w:rsidP="003A1C41">
      <w:pPr>
        <w:rPr>
          <w:rFonts w:ascii="Times New Roman" w:hAnsi="Times New Roman" w:cs="Times New Roman"/>
          <w:sz w:val="20"/>
          <w:szCs w:val="20"/>
        </w:rPr>
      </w:pPr>
    </w:p>
    <w:p w14:paraId="66641E29" w14:textId="2B9CA78B" w:rsidR="003A1C41" w:rsidRPr="00A06691" w:rsidRDefault="00FD1385" w:rsidP="001C29DA">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you have nominal data</w:t>
      </w:r>
    </w:p>
    <w:p w14:paraId="29E5FE70" w14:textId="6F9761E9" w:rsidR="003A1C41" w:rsidRPr="00A06691" w:rsidRDefault="00FD1385" w:rsidP="001C29DA">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you have ordinal data</w:t>
      </w:r>
    </w:p>
    <w:p w14:paraId="775EC59B" w14:textId="54EC827B" w:rsidR="003A1C41" w:rsidRPr="00A06691" w:rsidRDefault="00FD1385" w:rsidP="001C29DA">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you have severely skewed data</w:t>
      </w:r>
    </w:p>
    <w:p w14:paraId="09CFD0FC" w14:textId="10569123" w:rsidR="003A1C41" w:rsidRPr="00A06691" w:rsidRDefault="003A1C41" w:rsidP="001C29DA">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none of the above</w:t>
      </w:r>
    </w:p>
    <w:p w14:paraId="6B36EBF3" w14:textId="77777777" w:rsidR="00AA2C7F" w:rsidRDefault="00AA2C7F" w:rsidP="003A1C41">
      <w:pPr>
        <w:rPr>
          <w:rFonts w:ascii="Times New Roman" w:hAnsi="Times New Roman" w:cs="Times New Roman"/>
          <w:sz w:val="20"/>
          <w:szCs w:val="20"/>
        </w:rPr>
      </w:pPr>
    </w:p>
    <w:p w14:paraId="7D78D10D" w14:textId="60CFC7B0" w:rsidR="003A1C41" w:rsidRDefault="004E6FAE" w:rsidP="003A1C41">
      <w:pPr>
        <w:rPr>
          <w:rFonts w:ascii="Times New Roman" w:hAnsi="Times New Roman" w:cs="Times New Roman"/>
          <w:sz w:val="20"/>
          <w:szCs w:val="20"/>
        </w:rPr>
      </w:pPr>
      <w:r>
        <w:rPr>
          <w:rFonts w:ascii="Times New Roman" w:hAnsi="Times New Roman" w:cs="Times New Roman"/>
          <w:sz w:val="20"/>
          <w:szCs w:val="20"/>
        </w:rPr>
        <w:t xml:space="preserve">7. At City College, the five classes of students and their frequencies are: First-year, 500; Sophomores, 400; Juniors, 300; Seniors, 200; Graduate Students, 100. The proper central tendency statistic to describe the student body is the </w:t>
      </w:r>
      <w:r w:rsidR="007F51C1">
        <w:rPr>
          <w:rFonts w:ascii="Times New Roman" w:hAnsi="Times New Roman" w:cs="Times New Roman"/>
          <w:sz w:val="20"/>
          <w:szCs w:val="20"/>
        </w:rPr>
        <w:t>[blank]</w:t>
      </w:r>
      <w:r>
        <w:rPr>
          <w:rFonts w:ascii="Times New Roman" w:hAnsi="Times New Roman" w:cs="Times New Roman"/>
          <w:sz w:val="20"/>
          <w:szCs w:val="20"/>
        </w:rPr>
        <w:t xml:space="preserve"> with a value of </w:t>
      </w:r>
      <w:r w:rsidR="007F51C1">
        <w:rPr>
          <w:rFonts w:ascii="Times New Roman" w:hAnsi="Times New Roman" w:cs="Times New Roman"/>
          <w:sz w:val="20"/>
          <w:szCs w:val="20"/>
        </w:rPr>
        <w:t>[blank]</w:t>
      </w:r>
      <w:r>
        <w:rPr>
          <w:rFonts w:ascii="Times New Roman" w:hAnsi="Times New Roman" w:cs="Times New Roman"/>
          <w:sz w:val="20"/>
          <w:szCs w:val="20"/>
        </w:rPr>
        <w:t>.</w:t>
      </w:r>
    </w:p>
    <w:p w14:paraId="7DA3F9E2" w14:textId="77777777" w:rsidR="00FB1524" w:rsidRPr="003A1C41" w:rsidRDefault="00FB1524" w:rsidP="003A1C41">
      <w:pPr>
        <w:rPr>
          <w:rFonts w:ascii="Times New Roman" w:hAnsi="Times New Roman" w:cs="Times New Roman"/>
          <w:sz w:val="20"/>
          <w:szCs w:val="20"/>
        </w:rPr>
      </w:pPr>
    </w:p>
    <w:p w14:paraId="1EF8CA59" w14:textId="23FA17A4" w:rsidR="003A1C41" w:rsidRPr="00A06691" w:rsidRDefault="00FD1385" w:rsidP="001C29D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mean; 300</w:t>
      </w:r>
    </w:p>
    <w:p w14:paraId="49777E17" w14:textId="0C0F0A05" w:rsidR="003A1C41" w:rsidRPr="00A06691" w:rsidRDefault="00FD1385" w:rsidP="001C29D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mean; unknown</w:t>
      </w:r>
    </w:p>
    <w:p w14:paraId="082D1652" w14:textId="39C65438" w:rsidR="003A1C41" w:rsidRPr="00A06691" w:rsidRDefault="00FD1385" w:rsidP="001C29D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median; sophomore</w:t>
      </w:r>
    </w:p>
    <w:p w14:paraId="44BDF2B9" w14:textId="6B65A14E" w:rsidR="003A1C41" w:rsidRPr="00A06691" w:rsidRDefault="00FD1385" w:rsidP="001C29D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mode; first-year</w:t>
      </w:r>
    </w:p>
    <w:p w14:paraId="255B2EA5" w14:textId="77777777" w:rsidR="003A1C41" w:rsidRPr="003A1C41" w:rsidRDefault="003A1C41" w:rsidP="003A1C41">
      <w:pPr>
        <w:rPr>
          <w:rFonts w:ascii="Times New Roman" w:hAnsi="Times New Roman" w:cs="Times New Roman"/>
          <w:sz w:val="20"/>
          <w:szCs w:val="20"/>
        </w:rPr>
      </w:pPr>
    </w:p>
    <w:p w14:paraId="36192571" w14:textId="317503D9" w:rsidR="003A1C41" w:rsidRDefault="004E6FAE" w:rsidP="003A1C41">
      <w:pPr>
        <w:rPr>
          <w:rFonts w:ascii="Times New Roman" w:hAnsi="Times New Roman" w:cs="Times New Roman"/>
          <w:sz w:val="20"/>
          <w:szCs w:val="20"/>
        </w:rPr>
      </w:pPr>
      <w:r>
        <w:rPr>
          <w:rFonts w:ascii="Times New Roman" w:hAnsi="Times New Roman" w:cs="Times New Roman"/>
          <w:sz w:val="20"/>
          <w:szCs w:val="20"/>
        </w:rPr>
        <w:t xml:space="preserve">8. The mean salary for all those with a </w:t>
      </w:r>
      <w:proofErr w:type="gramStart"/>
      <w:r>
        <w:rPr>
          <w:rFonts w:ascii="Times New Roman" w:hAnsi="Times New Roman" w:cs="Times New Roman"/>
          <w:sz w:val="20"/>
          <w:szCs w:val="20"/>
        </w:rPr>
        <w:t>Bachelor’s</w:t>
      </w:r>
      <w:proofErr w:type="gramEnd"/>
      <w:r>
        <w:rPr>
          <w:rFonts w:ascii="Times New Roman" w:hAnsi="Times New Roman" w:cs="Times New Roman"/>
          <w:sz w:val="20"/>
          <w:szCs w:val="20"/>
        </w:rPr>
        <w:t xml:space="preserve"> degree is $30,000; for all those with a </w:t>
      </w:r>
      <w:proofErr w:type="gramStart"/>
      <w:r>
        <w:rPr>
          <w:rFonts w:ascii="Times New Roman" w:hAnsi="Times New Roman" w:cs="Times New Roman"/>
          <w:sz w:val="20"/>
          <w:szCs w:val="20"/>
        </w:rPr>
        <w:t>Master’s</w:t>
      </w:r>
      <w:proofErr w:type="gramEnd"/>
      <w:r>
        <w:rPr>
          <w:rFonts w:ascii="Times New Roman" w:hAnsi="Times New Roman" w:cs="Times New Roman"/>
          <w:sz w:val="20"/>
          <w:szCs w:val="20"/>
        </w:rPr>
        <w:t xml:space="preserve"> degree, $50,000, and for all those with a doctorate, $80,000. The overall mean salary is </w:t>
      </w:r>
      <w:r w:rsidR="007F51C1">
        <w:rPr>
          <w:rFonts w:ascii="Times New Roman" w:hAnsi="Times New Roman" w:cs="Times New Roman"/>
          <w:sz w:val="20"/>
          <w:szCs w:val="20"/>
        </w:rPr>
        <w:t>[blank]</w:t>
      </w:r>
      <w:r>
        <w:rPr>
          <w:rFonts w:ascii="Times New Roman" w:hAnsi="Times New Roman" w:cs="Times New Roman"/>
          <w:sz w:val="20"/>
          <w:szCs w:val="20"/>
        </w:rPr>
        <w:t>.</w:t>
      </w:r>
    </w:p>
    <w:p w14:paraId="16B6540E" w14:textId="77777777" w:rsidR="00FB1524" w:rsidRPr="003A1C41" w:rsidRDefault="00FB1524" w:rsidP="003A1C41">
      <w:pPr>
        <w:rPr>
          <w:rFonts w:ascii="Times New Roman" w:hAnsi="Times New Roman" w:cs="Times New Roman"/>
          <w:sz w:val="20"/>
          <w:szCs w:val="20"/>
        </w:rPr>
      </w:pPr>
    </w:p>
    <w:p w14:paraId="7DBE2E0C" w14:textId="0CB9D668" w:rsidR="003A1C41" w:rsidRPr="00A06691" w:rsidRDefault="00FD1385" w:rsidP="001C29DA">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$50,000</w:t>
      </w:r>
    </w:p>
    <w:p w14:paraId="03F985F0" w14:textId="02791C62" w:rsidR="003A1C41" w:rsidRPr="00A06691" w:rsidRDefault="00FD1385" w:rsidP="001C29DA">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less than $50,000</w:t>
      </w:r>
    </w:p>
    <w:p w14:paraId="1693FA2B" w14:textId="46044695" w:rsidR="003A1C41" w:rsidRPr="00A06691" w:rsidRDefault="00FD1385" w:rsidP="001C29DA">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more than $50,000</w:t>
      </w:r>
    </w:p>
    <w:p w14:paraId="45F0FD04" w14:textId="1F8555A0" w:rsidR="003A1C41" w:rsidRPr="00A06691" w:rsidRDefault="006B792D" w:rsidP="001C29DA">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2A4B91D9" w14:textId="77777777" w:rsidR="003A1C41" w:rsidRPr="003A1C41" w:rsidRDefault="003A1C41" w:rsidP="003A1C41">
      <w:pPr>
        <w:rPr>
          <w:rFonts w:ascii="Times New Roman" w:hAnsi="Times New Roman" w:cs="Times New Roman"/>
          <w:sz w:val="20"/>
          <w:szCs w:val="20"/>
        </w:rPr>
      </w:pPr>
    </w:p>
    <w:p w14:paraId="3026F964" w14:textId="580BF9C4" w:rsidR="003A1C41" w:rsidRDefault="004E6FAE" w:rsidP="003A1C41">
      <w:pPr>
        <w:rPr>
          <w:rFonts w:ascii="Times New Roman" w:hAnsi="Times New Roman" w:cs="Times New Roman"/>
          <w:sz w:val="20"/>
          <w:szCs w:val="20"/>
        </w:rPr>
      </w:pPr>
      <w:r>
        <w:rPr>
          <w:rFonts w:ascii="Times New Roman" w:hAnsi="Times New Roman" w:cs="Times New Roman"/>
          <w:sz w:val="20"/>
          <w:szCs w:val="20"/>
        </w:rPr>
        <w:t xml:space="preserve">9. Three samples with </w:t>
      </w:r>
      <w:r w:rsidR="00A3716B" w:rsidRPr="00A3716B">
        <w:rPr>
          <w:rFonts w:ascii="Times New Roman" w:hAnsi="Times New Roman" w:cs="Times New Roman"/>
          <w:iCs/>
          <w:sz w:val="20"/>
          <w:szCs w:val="20"/>
        </w:rPr>
        <w:t>sample sizes</w:t>
      </w:r>
      <w:r>
        <w:rPr>
          <w:rFonts w:ascii="Times New Roman" w:hAnsi="Times New Roman" w:cs="Times New Roman"/>
          <w:sz w:val="20"/>
          <w:szCs w:val="20"/>
        </w:rPr>
        <w:t xml:space="preserve"> of 5, 5, and 10 produced sample means of 2, 3, and 4 respectively. The overall mean is </w:t>
      </w:r>
      <w:r w:rsidR="007F51C1">
        <w:rPr>
          <w:rFonts w:ascii="Times New Roman" w:hAnsi="Times New Roman" w:cs="Times New Roman"/>
          <w:sz w:val="20"/>
          <w:szCs w:val="20"/>
        </w:rPr>
        <w:t>[blank]</w:t>
      </w:r>
      <w:r>
        <w:rPr>
          <w:rFonts w:ascii="Times New Roman" w:hAnsi="Times New Roman" w:cs="Times New Roman"/>
          <w:sz w:val="20"/>
          <w:szCs w:val="20"/>
        </w:rPr>
        <w:t>.</w:t>
      </w:r>
    </w:p>
    <w:p w14:paraId="6BC367C9" w14:textId="77777777" w:rsidR="00FB1524" w:rsidRPr="003A1C41" w:rsidRDefault="00FB1524" w:rsidP="003A1C41">
      <w:pPr>
        <w:rPr>
          <w:rFonts w:ascii="Times New Roman" w:hAnsi="Times New Roman" w:cs="Times New Roman"/>
          <w:sz w:val="20"/>
          <w:szCs w:val="20"/>
        </w:rPr>
      </w:pPr>
    </w:p>
    <w:p w14:paraId="623A36B6" w14:textId="55D69C88" w:rsidR="003A1C41" w:rsidRPr="00A06691" w:rsidRDefault="00FD1385" w:rsidP="001C29DA">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3.00</w:t>
      </w:r>
    </w:p>
    <w:p w14:paraId="6E51C599" w14:textId="2015A7DF" w:rsidR="003A1C41" w:rsidRPr="00A06691" w:rsidRDefault="00FD1385" w:rsidP="001C29DA">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3.25</w:t>
      </w:r>
    </w:p>
    <w:p w14:paraId="5216647C" w14:textId="79D5D386" w:rsidR="003A1C41" w:rsidRPr="00A06691" w:rsidRDefault="00350DD0" w:rsidP="001C29DA">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6.67</w:t>
      </w:r>
    </w:p>
    <w:p w14:paraId="4019C416" w14:textId="1B20C0C1" w:rsidR="003A1C41" w:rsidRPr="00A06691" w:rsidRDefault="00350DD0" w:rsidP="001C29DA">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7.22</w:t>
      </w:r>
    </w:p>
    <w:p w14:paraId="37844E11" w14:textId="77777777" w:rsidR="003A1C41" w:rsidRPr="003A1C41" w:rsidRDefault="003A1C41" w:rsidP="003A1C41">
      <w:pPr>
        <w:rPr>
          <w:rFonts w:ascii="Times New Roman" w:hAnsi="Times New Roman" w:cs="Times New Roman"/>
          <w:sz w:val="20"/>
          <w:szCs w:val="20"/>
        </w:rPr>
      </w:pPr>
    </w:p>
    <w:p w14:paraId="16F609D4" w14:textId="77777777" w:rsidR="00A06691" w:rsidRDefault="00A06691" w:rsidP="003A1C41">
      <w:pPr>
        <w:rPr>
          <w:rFonts w:ascii="Times New Roman" w:hAnsi="Times New Roman" w:cs="Times New Roman"/>
          <w:sz w:val="20"/>
          <w:szCs w:val="20"/>
        </w:rPr>
      </w:pPr>
    </w:p>
    <w:p w14:paraId="3E6739F4" w14:textId="7A44C0D1" w:rsidR="003A1C41" w:rsidRDefault="004E6FAE" w:rsidP="003A1C41">
      <w:pPr>
        <w:rPr>
          <w:rFonts w:ascii="Times New Roman" w:hAnsi="Times New Roman" w:cs="Times New Roman"/>
          <w:sz w:val="20"/>
          <w:szCs w:val="20"/>
        </w:rPr>
      </w:pPr>
      <w:r>
        <w:rPr>
          <w:rFonts w:ascii="Times New Roman" w:hAnsi="Times New Roman" w:cs="Times New Roman"/>
          <w:sz w:val="20"/>
          <w:szCs w:val="20"/>
        </w:rPr>
        <w:t>10. You are collecting data about the age of college students. The age options are: 17 and younger, 18, 19, 20, 21, 22, 23 and older. What is the most appropriate measure of central tendency?</w:t>
      </w:r>
    </w:p>
    <w:p w14:paraId="42718DE5" w14:textId="77777777" w:rsidR="00FB1524" w:rsidRPr="003A1C41" w:rsidRDefault="00FB1524" w:rsidP="003A1C41">
      <w:pPr>
        <w:rPr>
          <w:rFonts w:ascii="Times New Roman" w:hAnsi="Times New Roman" w:cs="Times New Roman"/>
          <w:sz w:val="20"/>
          <w:szCs w:val="20"/>
        </w:rPr>
      </w:pPr>
    </w:p>
    <w:p w14:paraId="19270D20" w14:textId="528F765E" w:rsidR="003A1C41" w:rsidRPr="00A06691" w:rsidRDefault="00406C31" w:rsidP="001C29DA">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median</w:t>
      </w:r>
    </w:p>
    <w:p w14:paraId="0A2F430B" w14:textId="64BCCE36" w:rsidR="003A1C41" w:rsidRPr="00A06691" w:rsidRDefault="00406C31" w:rsidP="001C29DA">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mean</w:t>
      </w:r>
    </w:p>
    <w:p w14:paraId="522BBC3C" w14:textId="3A3FD432" w:rsidR="003A1C41" w:rsidRPr="00A06691" w:rsidRDefault="00406C31" w:rsidP="001C29DA">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mode</w:t>
      </w:r>
    </w:p>
    <w:p w14:paraId="72E12F52" w14:textId="3DBC4F31" w:rsidR="003A1C41" w:rsidRPr="00A06691" w:rsidRDefault="00406C31" w:rsidP="001C29DA">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any of the above</w:t>
      </w:r>
    </w:p>
    <w:p w14:paraId="7727BAAA" w14:textId="77777777" w:rsidR="004B4BAB" w:rsidRDefault="004B4BAB" w:rsidP="004B4BAB">
      <w:pPr>
        <w:rPr>
          <w:rFonts w:ascii="Times New Roman" w:hAnsi="Times New Roman" w:cs="Times New Roman"/>
          <w:sz w:val="20"/>
          <w:szCs w:val="20"/>
        </w:rPr>
      </w:pPr>
    </w:p>
    <w:p w14:paraId="04B6F8CE" w14:textId="70246739" w:rsidR="003A1C41" w:rsidRDefault="004E6FAE" w:rsidP="003A1C41">
      <w:pPr>
        <w:rPr>
          <w:rFonts w:ascii="Times New Roman" w:hAnsi="Times New Roman" w:cs="Times New Roman"/>
          <w:sz w:val="20"/>
          <w:szCs w:val="20"/>
        </w:rPr>
      </w:pPr>
      <w:r>
        <w:rPr>
          <w:rFonts w:ascii="Times New Roman" w:hAnsi="Times New Roman" w:cs="Times New Roman"/>
          <w:sz w:val="20"/>
          <w:szCs w:val="20"/>
        </w:rPr>
        <w:t>11. Your text noted two mathematical characteristics of the mean when deviation scores</w:t>
      </w:r>
      <w:r w:rsidR="00B32DBF">
        <w:rPr>
          <w:rFonts w:ascii="Times New Roman" w:hAnsi="Times New Roman" w:cs="Times New Roman"/>
          <w:sz w:val="20"/>
          <w:szCs w:val="20"/>
        </w:rPr>
        <w:t xml:space="preserve"> </w:t>
      </w:r>
      <m:oMath>
        <m:r>
          <w:rPr>
            <w:rFonts w:ascii="Cambria Math" w:hAnsi="Cambria Math" w:cs="Times New Roman"/>
            <w:sz w:val="20"/>
            <w:szCs w:val="20"/>
          </w:rPr>
          <m:t xml:space="preserve">(X- </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oMath>
      <w:r>
        <w:rPr>
          <w:rFonts w:ascii="Times New Roman" w:hAnsi="Times New Roman" w:cs="Times New Roman"/>
          <w:sz w:val="20"/>
          <w:szCs w:val="20"/>
        </w:rPr>
        <w:t xml:space="preserve"> are examined. These two characteristics involved </w:t>
      </w:r>
      <w:r w:rsidR="007F51C1">
        <w:rPr>
          <w:rFonts w:ascii="Times New Roman" w:hAnsi="Times New Roman" w:cs="Times New Roman"/>
          <w:sz w:val="20"/>
          <w:szCs w:val="20"/>
        </w:rPr>
        <w:t>[blank]</w:t>
      </w:r>
      <w:r>
        <w:rPr>
          <w:rFonts w:ascii="Times New Roman" w:hAnsi="Times New Roman" w:cs="Times New Roman"/>
          <w:sz w:val="20"/>
          <w:szCs w:val="20"/>
        </w:rPr>
        <w:t>.</w:t>
      </w:r>
    </w:p>
    <w:p w14:paraId="195D580B" w14:textId="77777777" w:rsidR="00FB1524" w:rsidRPr="003A1C41" w:rsidRDefault="00FB1524" w:rsidP="003A1C41">
      <w:pPr>
        <w:rPr>
          <w:rFonts w:ascii="Times New Roman" w:hAnsi="Times New Roman" w:cs="Times New Roman"/>
          <w:sz w:val="20"/>
          <w:szCs w:val="20"/>
        </w:rPr>
      </w:pPr>
    </w:p>
    <w:p w14:paraId="7A739ED8" w14:textId="5F5BCB5B" w:rsidR="003A1C41" w:rsidRPr="00A06691" w:rsidRDefault="003A1C41" w:rsidP="001C29DA">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the maximum size of the mean and the minimum size of the mean</w:t>
      </w:r>
    </w:p>
    <w:p w14:paraId="40A1C486" w14:textId="1816C33C" w:rsidR="003A1C41" w:rsidRPr="00A06691" w:rsidRDefault="003A1C41" w:rsidP="001C29DA">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the size of the deviation scores when the mean is positive and the size when the mean is negative</w:t>
      </w:r>
    </w:p>
    <w:p w14:paraId="18FD0C7E" w14:textId="2A9A7F90" w:rsidR="003A1C41" w:rsidRPr="00A06691" w:rsidRDefault="003A1C41" w:rsidP="001C29DA">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the sum of the deviation scores and the size of the sum of the squared deviations</w:t>
      </w:r>
    </w:p>
    <w:p w14:paraId="3ED50003" w14:textId="037FE955" w:rsidR="003A1C41" w:rsidRPr="00A06691" w:rsidRDefault="003A1C41" w:rsidP="001C29DA">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the maximum size of the deviations and the minimum size of the deviations</w:t>
      </w:r>
    </w:p>
    <w:p w14:paraId="7CE0397D" w14:textId="77777777" w:rsidR="008C3553" w:rsidRDefault="008C3553" w:rsidP="008C6B28">
      <w:pPr>
        <w:rPr>
          <w:rFonts w:ascii="Times New Roman" w:hAnsi="Times New Roman" w:cs="Times New Roman"/>
          <w:sz w:val="20"/>
          <w:szCs w:val="20"/>
        </w:rPr>
      </w:pPr>
    </w:p>
    <w:p w14:paraId="2A0F1421" w14:textId="068DFCE5" w:rsidR="008C6B28" w:rsidRDefault="008C6B28" w:rsidP="008C6B28">
      <w:pPr>
        <w:rPr>
          <w:rFonts w:ascii="Times New Roman" w:hAnsi="Times New Roman" w:cs="Times New Roman"/>
          <w:sz w:val="20"/>
          <w:szCs w:val="20"/>
        </w:rPr>
      </w:pPr>
      <w:r>
        <w:rPr>
          <w:rFonts w:ascii="Times New Roman" w:hAnsi="Times New Roman" w:cs="Times New Roman"/>
          <w:sz w:val="20"/>
          <w:szCs w:val="20"/>
        </w:rPr>
        <w:t xml:space="preserve">12. Which of the following is </w:t>
      </w:r>
      <w:r>
        <w:rPr>
          <w:rFonts w:ascii="Times New Roman" w:hAnsi="Times New Roman" w:cs="Times New Roman"/>
          <w:b/>
          <w:sz w:val="20"/>
          <w:szCs w:val="20"/>
        </w:rPr>
        <w:t>not</w:t>
      </w:r>
      <w:r>
        <w:rPr>
          <w:rFonts w:ascii="Times New Roman" w:hAnsi="Times New Roman" w:cs="Times New Roman"/>
          <w:sz w:val="20"/>
          <w:szCs w:val="20"/>
        </w:rPr>
        <w:t xml:space="preserve"> true about the mode?</w:t>
      </w:r>
    </w:p>
    <w:p w14:paraId="2D076D46" w14:textId="77777777" w:rsidR="00FB1524" w:rsidRPr="008C6B28" w:rsidRDefault="00FB1524" w:rsidP="008C6B28">
      <w:pPr>
        <w:rPr>
          <w:rFonts w:ascii="Times New Roman" w:hAnsi="Times New Roman" w:cs="Times New Roman"/>
          <w:sz w:val="20"/>
          <w:szCs w:val="20"/>
        </w:rPr>
      </w:pPr>
    </w:p>
    <w:p w14:paraId="1F83FDFF" w14:textId="3FE50857" w:rsidR="008C6B28" w:rsidRPr="00A06691" w:rsidRDefault="00FD1385" w:rsidP="001C29DA">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the mode can be more than one number</w:t>
      </w:r>
    </w:p>
    <w:p w14:paraId="25B3E878" w14:textId="140D7979" w:rsidR="008C6B28" w:rsidRPr="00A06691" w:rsidRDefault="00DF77C4" w:rsidP="001C29DA">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the mode takes into account every score in the distribution</w:t>
      </w:r>
    </w:p>
    <w:p w14:paraId="01EA0C5A" w14:textId="0DE04B3F" w:rsidR="008C6B28" w:rsidRPr="00A06691" w:rsidRDefault="00FD1385" w:rsidP="001C29DA">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the mode is appropriate for any scale of measurement</w:t>
      </w:r>
    </w:p>
    <w:p w14:paraId="0AE89A7C" w14:textId="2EB5446A" w:rsidR="008C6B28" w:rsidRPr="00A06691" w:rsidRDefault="00FD1385" w:rsidP="001C29DA">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the mode can be a category name or a number</w:t>
      </w:r>
    </w:p>
    <w:p w14:paraId="67CD95DC" w14:textId="77777777" w:rsidR="00DC3290" w:rsidRDefault="00DC3290" w:rsidP="00201F92">
      <w:pPr>
        <w:rPr>
          <w:rFonts w:ascii="Times New Roman" w:hAnsi="Times New Roman" w:cs="Times New Roman"/>
          <w:sz w:val="20"/>
          <w:szCs w:val="20"/>
        </w:rPr>
      </w:pPr>
    </w:p>
    <w:p w14:paraId="2D5EF132" w14:textId="6D693A13" w:rsidR="00201F92" w:rsidRDefault="00201F92" w:rsidP="00201F92">
      <w:pPr>
        <w:rPr>
          <w:rFonts w:ascii="Times New Roman" w:hAnsi="Times New Roman" w:cs="Times New Roman"/>
          <w:sz w:val="20"/>
          <w:szCs w:val="20"/>
        </w:rPr>
      </w:pPr>
      <w:r>
        <w:rPr>
          <w:rFonts w:ascii="Times New Roman" w:hAnsi="Times New Roman" w:cs="Times New Roman"/>
          <w:sz w:val="20"/>
          <w:szCs w:val="20"/>
        </w:rPr>
        <w:t>13. Your text noted which of the following as a characteristic of the median?</w:t>
      </w:r>
    </w:p>
    <w:p w14:paraId="10F7D0A7" w14:textId="77777777" w:rsidR="00FB1524" w:rsidRPr="00491925" w:rsidRDefault="00FB1524" w:rsidP="00201F92">
      <w:pPr>
        <w:rPr>
          <w:rFonts w:ascii="Times New Roman" w:hAnsi="Times New Roman" w:cs="Times New Roman"/>
          <w:sz w:val="20"/>
          <w:szCs w:val="20"/>
        </w:rPr>
      </w:pPr>
    </w:p>
    <w:p w14:paraId="2E57E528" w14:textId="79C38407" w:rsidR="00201F92" w:rsidRPr="001C3A78" w:rsidRDefault="00FD1385" w:rsidP="001C29DA">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the median is less influenced by skew than the mean</w:t>
      </w:r>
    </w:p>
    <w:p w14:paraId="7CFEE8C6" w14:textId="3F98D6E4" w:rsidR="00201F92" w:rsidRPr="001C3A78" w:rsidRDefault="00FD1385" w:rsidP="001C29DA">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 xml:space="preserve">the formula to find the value of the median is </w:t>
      </w:r>
      <m:oMath>
        <m:f>
          <m:fPr>
            <m:ctrlPr>
              <w:rPr>
                <w:rFonts w:ascii="Cambria Math" w:hAnsi="Cambria Math"/>
                <w:i/>
                <w:sz w:val="28"/>
                <w:szCs w:val="28"/>
              </w:rPr>
            </m:ctrlPr>
          </m:fPr>
          <m:num>
            <m:r>
              <w:rPr>
                <w:rFonts w:ascii="Cambria Math" w:hAnsi="Cambria Math"/>
                <w:sz w:val="28"/>
                <w:szCs w:val="28"/>
              </w:rPr>
              <m:t>N+1</m:t>
            </m:r>
          </m:num>
          <m:den>
            <m:r>
              <w:rPr>
                <w:rFonts w:ascii="Cambria Math" w:hAnsi="Cambria Math"/>
                <w:sz w:val="28"/>
                <w:szCs w:val="28"/>
              </w:rPr>
              <m:t>2</m:t>
            </m:r>
          </m:den>
        </m:f>
      </m:oMath>
      <w:r>
        <w:rPr>
          <w:rFonts w:ascii="Times New Roman" w:hAnsi="Times New Roman" w:cs="Times New Roman"/>
          <w:sz w:val="20"/>
          <w:szCs w:val="20"/>
        </w:rPr>
        <w:t xml:space="preserve"> </w:t>
      </w:r>
    </w:p>
    <w:p w14:paraId="5A34EB70" w14:textId="6E957E56" w:rsidR="00201F92" w:rsidRPr="001C3A78" w:rsidRDefault="00FD1385" w:rsidP="001C29DA">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both a. and b.</w:t>
      </w:r>
    </w:p>
    <w:p w14:paraId="3B391D1A" w14:textId="7B33000A" w:rsidR="00201F92" w:rsidRPr="001C3A78" w:rsidRDefault="00FD1385" w:rsidP="001C29DA">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neither a. nor b</w:t>
      </w:r>
    </w:p>
    <w:p w14:paraId="3B979ACB" w14:textId="77777777" w:rsidR="00891106" w:rsidRDefault="00891106" w:rsidP="00AA2C7F">
      <w:pPr>
        <w:rPr>
          <w:rFonts w:ascii="Times New Roman" w:hAnsi="Times New Roman" w:cs="Times New Roman"/>
          <w:sz w:val="20"/>
          <w:szCs w:val="20"/>
        </w:rPr>
      </w:pPr>
    </w:p>
    <w:p w14:paraId="0582A6BB" w14:textId="65BA0B8E" w:rsidR="00891106" w:rsidRDefault="00891106" w:rsidP="00891106">
      <w:pPr>
        <w:rPr>
          <w:rFonts w:ascii="Times New Roman" w:hAnsi="Times New Roman" w:cs="Times New Roman"/>
          <w:sz w:val="20"/>
          <w:szCs w:val="20"/>
        </w:rPr>
      </w:pPr>
      <w:r>
        <w:rPr>
          <w:rFonts w:ascii="Times New Roman" w:hAnsi="Times New Roman" w:cs="Times New Roman"/>
          <w:sz w:val="20"/>
          <w:szCs w:val="20"/>
        </w:rPr>
        <w:t>14. According to the textbook, how can you conceptualize the idea of a measure of central tendency?</w:t>
      </w:r>
    </w:p>
    <w:p w14:paraId="0E0C4F51" w14:textId="77777777" w:rsidR="00FB1524" w:rsidRPr="00491925" w:rsidRDefault="00FB1524" w:rsidP="00891106">
      <w:pPr>
        <w:rPr>
          <w:rFonts w:ascii="Times New Roman" w:hAnsi="Times New Roman" w:cs="Times New Roman"/>
          <w:sz w:val="20"/>
          <w:szCs w:val="20"/>
        </w:rPr>
      </w:pPr>
    </w:p>
    <w:p w14:paraId="00430D7C" w14:textId="03C92131" w:rsidR="00891106" w:rsidRPr="001C3A78" w:rsidRDefault="00FD1385" w:rsidP="001C29DA">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central tendency could be the average score</w:t>
      </w:r>
    </w:p>
    <w:p w14:paraId="2768EE58" w14:textId="00F8B595" w:rsidR="00891106" w:rsidRPr="001C3A78" w:rsidRDefault="00FD1385" w:rsidP="001C29DA">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central tendency could be the most common score</w:t>
      </w:r>
    </w:p>
    <w:p w14:paraId="7F8C6475" w14:textId="128FF95C" w:rsidR="00891106" w:rsidRPr="001C3A78" w:rsidRDefault="00FD1385" w:rsidP="001C29DA">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central tendency could be the score in the middle of the distribution</w:t>
      </w:r>
    </w:p>
    <w:p w14:paraId="47F6D776" w14:textId="08FE803F" w:rsidR="00891106" w:rsidRPr="001C3A78" w:rsidRDefault="00FD1385" w:rsidP="001C29DA">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all of the above</w:t>
      </w:r>
    </w:p>
    <w:p w14:paraId="2E96360F" w14:textId="77777777" w:rsidR="00BD2DCE" w:rsidRDefault="00BD2DCE" w:rsidP="00491925">
      <w:pPr>
        <w:rPr>
          <w:rFonts w:ascii="Times New Roman" w:hAnsi="Times New Roman" w:cs="Times New Roman"/>
          <w:sz w:val="20"/>
          <w:szCs w:val="20"/>
        </w:rPr>
      </w:pPr>
    </w:p>
    <w:p w14:paraId="5FDAC894" w14:textId="000A02F3" w:rsidR="000C2071" w:rsidRDefault="000C2071" w:rsidP="000C2071">
      <w:pPr>
        <w:rPr>
          <w:rFonts w:ascii="Times New Roman" w:hAnsi="Times New Roman" w:cs="Times New Roman"/>
          <w:sz w:val="20"/>
          <w:szCs w:val="20"/>
        </w:rPr>
      </w:pPr>
      <w:r>
        <w:rPr>
          <w:rFonts w:ascii="Times New Roman" w:hAnsi="Times New Roman" w:cs="Times New Roman"/>
          <w:sz w:val="20"/>
          <w:szCs w:val="20"/>
        </w:rPr>
        <w:t xml:space="preserve">15. The mode is the only appropriate measure of central tendency when </w:t>
      </w:r>
      <w:r w:rsidR="007F51C1">
        <w:rPr>
          <w:rFonts w:ascii="Times New Roman" w:hAnsi="Times New Roman" w:cs="Times New Roman"/>
          <w:sz w:val="20"/>
          <w:szCs w:val="20"/>
        </w:rPr>
        <w:t>[blank]</w:t>
      </w:r>
      <w:r>
        <w:rPr>
          <w:rFonts w:ascii="Times New Roman" w:hAnsi="Times New Roman" w:cs="Times New Roman"/>
          <w:sz w:val="20"/>
          <w:szCs w:val="20"/>
        </w:rPr>
        <w:t>.</w:t>
      </w:r>
    </w:p>
    <w:p w14:paraId="674DCD46" w14:textId="77777777" w:rsidR="000C2071" w:rsidRPr="003A1C41" w:rsidRDefault="000C2071" w:rsidP="000C2071">
      <w:pPr>
        <w:rPr>
          <w:rFonts w:ascii="Times New Roman" w:hAnsi="Times New Roman" w:cs="Times New Roman"/>
          <w:sz w:val="20"/>
          <w:szCs w:val="20"/>
        </w:rPr>
      </w:pPr>
    </w:p>
    <w:p w14:paraId="2EC8EBC5" w14:textId="2E3DE790" w:rsidR="000C2071" w:rsidRPr="00A06691" w:rsidRDefault="00FD1385" w:rsidP="000C2071">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you have nominal data</w:t>
      </w:r>
    </w:p>
    <w:p w14:paraId="6D09A946" w14:textId="6E363D07" w:rsidR="000C2071" w:rsidRPr="00A06691" w:rsidRDefault="00FD1385" w:rsidP="000C2071">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you have ordinal data</w:t>
      </w:r>
    </w:p>
    <w:p w14:paraId="26AFD1ED" w14:textId="18B3D447" w:rsidR="000C2071" w:rsidRPr="00A06691" w:rsidRDefault="000C2071" w:rsidP="000C2071">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you have severely skewed data</w:t>
      </w:r>
    </w:p>
    <w:p w14:paraId="42152F5D" w14:textId="45E36F93" w:rsidR="000C2071" w:rsidRPr="00A06691" w:rsidRDefault="000C2071" w:rsidP="000C2071">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none of the above</w:t>
      </w:r>
    </w:p>
    <w:p w14:paraId="41C6DA74" w14:textId="77777777" w:rsidR="000C2071" w:rsidRDefault="000C2071" w:rsidP="000C2071">
      <w:pPr>
        <w:rPr>
          <w:rFonts w:ascii="Times New Roman" w:hAnsi="Times New Roman" w:cs="Times New Roman"/>
          <w:sz w:val="20"/>
          <w:szCs w:val="20"/>
        </w:rPr>
      </w:pPr>
    </w:p>
    <w:p w14:paraId="75DDFA5D" w14:textId="41585680" w:rsidR="000C2071" w:rsidRDefault="000C2071" w:rsidP="00491925">
      <w:pPr>
        <w:rPr>
          <w:rFonts w:ascii="Times New Roman" w:hAnsi="Times New Roman" w:cs="Times New Roman"/>
          <w:sz w:val="20"/>
          <w:szCs w:val="20"/>
        </w:rPr>
      </w:pPr>
    </w:p>
    <w:p w14:paraId="1CF5AB9B" w14:textId="71902B28" w:rsidR="00491925" w:rsidRDefault="00065FF1" w:rsidP="00491925">
      <w:pPr>
        <w:pStyle w:val="Heading2"/>
        <w:rPr>
          <w:sz w:val="20"/>
          <w:szCs w:val="20"/>
        </w:rPr>
      </w:pPr>
      <w:r>
        <w:rPr>
          <w:sz w:val="20"/>
          <w:szCs w:val="20"/>
        </w:rPr>
        <w:lastRenderedPageBreak/>
        <w:t>Short-Answer Questions</w:t>
      </w:r>
    </w:p>
    <w:p w14:paraId="42D48036" w14:textId="77777777" w:rsidR="009A17E0" w:rsidRPr="00065FF1" w:rsidRDefault="009A17E0" w:rsidP="00491925">
      <w:pPr>
        <w:rPr>
          <w:rFonts w:ascii="Times New Roman" w:hAnsi="Times New Roman" w:cs="Times New Roman"/>
          <w:b/>
          <w:i/>
          <w:sz w:val="20"/>
          <w:szCs w:val="20"/>
        </w:rPr>
      </w:pPr>
    </w:p>
    <w:p w14:paraId="17C52417" w14:textId="28092454" w:rsidR="00491925" w:rsidRPr="00491925" w:rsidRDefault="004E6FAE" w:rsidP="00491925">
      <w:pPr>
        <w:rPr>
          <w:rFonts w:ascii="Times New Roman" w:hAnsi="Times New Roman" w:cs="Times New Roman"/>
          <w:sz w:val="20"/>
          <w:szCs w:val="20"/>
        </w:rPr>
      </w:pPr>
      <w:r>
        <w:rPr>
          <w:rFonts w:ascii="Times New Roman" w:hAnsi="Times New Roman" w:cs="Times New Roman"/>
          <w:sz w:val="20"/>
          <w:szCs w:val="20"/>
        </w:rPr>
        <w:t>1. Your text described three situations in which the median should be used rather than the mean. List them.</w:t>
      </w:r>
    </w:p>
    <w:p w14:paraId="37C1C901" w14:textId="77777777" w:rsidR="00DB2961" w:rsidRDefault="00DB2961" w:rsidP="00491925">
      <w:pPr>
        <w:rPr>
          <w:rFonts w:ascii="Times New Roman" w:hAnsi="Times New Roman" w:cs="Times New Roman"/>
          <w:b/>
          <w:sz w:val="20"/>
          <w:szCs w:val="20"/>
        </w:rPr>
      </w:pPr>
    </w:p>
    <w:p w14:paraId="747551A1" w14:textId="77777777" w:rsidR="00BE527E" w:rsidRDefault="00BE527E" w:rsidP="00491925">
      <w:pPr>
        <w:rPr>
          <w:rFonts w:ascii="Times New Roman" w:hAnsi="Times New Roman" w:cs="Times New Roman"/>
          <w:sz w:val="20"/>
          <w:szCs w:val="20"/>
        </w:rPr>
      </w:pPr>
    </w:p>
    <w:p w14:paraId="0106447A" w14:textId="5AE97A9A" w:rsidR="00491925" w:rsidRPr="00491925" w:rsidRDefault="004E6FAE" w:rsidP="00491925">
      <w:pPr>
        <w:rPr>
          <w:rFonts w:ascii="Times New Roman" w:hAnsi="Times New Roman" w:cs="Times New Roman"/>
          <w:sz w:val="20"/>
          <w:szCs w:val="20"/>
        </w:rPr>
      </w:pPr>
      <w:r>
        <w:rPr>
          <w:rFonts w:ascii="Times New Roman" w:hAnsi="Times New Roman" w:cs="Times New Roman"/>
          <w:sz w:val="20"/>
          <w:szCs w:val="20"/>
        </w:rPr>
        <w:t>2. Our company has three divisions. Based on the capital invested in each division, Division A made $.10 per dollar, Division B made $.20 per dollar and Division C made $.25 per dollar. Therefore, the profit for the company was $.18 per dollar invested. Do you agree with this conclusion? Why or why not?</w:t>
      </w:r>
    </w:p>
    <w:p w14:paraId="7D3FF0F4" w14:textId="77777777" w:rsidR="00535AB2" w:rsidRDefault="00535AB2" w:rsidP="00491925">
      <w:pPr>
        <w:rPr>
          <w:rFonts w:ascii="Times New Roman" w:hAnsi="Times New Roman" w:cs="Times New Roman"/>
          <w:sz w:val="20"/>
          <w:szCs w:val="20"/>
        </w:rPr>
      </w:pPr>
    </w:p>
    <w:p w14:paraId="06D18D29" w14:textId="77777777" w:rsidR="00AB6020" w:rsidRDefault="00AB6020" w:rsidP="00491925">
      <w:pPr>
        <w:rPr>
          <w:rFonts w:ascii="Times New Roman" w:hAnsi="Times New Roman" w:cs="Times New Roman"/>
          <w:sz w:val="20"/>
          <w:szCs w:val="20"/>
        </w:rPr>
      </w:pPr>
    </w:p>
    <w:p w14:paraId="687D9FAF" w14:textId="669A73F9" w:rsidR="00491925" w:rsidRPr="00491925" w:rsidRDefault="004E6FAE" w:rsidP="00491925">
      <w:pPr>
        <w:rPr>
          <w:rFonts w:ascii="Times New Roman" w:hAnsi="Times New Roman" w:cs="Times New Roman"/>
          <w:sz w:val="20"/>
          <w:szCs w:val="20"/>
        </w:rPr>
      </w:pPr>
      <w:r>
        <w:rPr>
          <w:rFonts w:ascii="Times New Roman" w:hAnsi="Times New Roman" w:cs="Times New Roman"/>
          <w:sz w:val="20"/>
          <w:szCs w:val="20"/>
        </w:rPr>
        <w:t>3. At many colleges, there are a small number of introductory courses that have very large enrollments. Most of a college’s courses, however, are at the junior and senior level, and in these courses, enrollments are much smaller. Suppose the mean class size at a college is 23. Is the median larger or smaller?</w:t>
      </w:r>
    </w:p>
    <w:p w14:paraId="190BC9D6" w14:textId="77777777" w:rsidR="00535AB2" w:rsidRDefault="00535AB2" w:rsidP="00491925">
      <w:pPr>
        <w:rPr>
          <w:rFonts w:ascii="Times New Roman" w:hAnsi="Times New Roman" w:cs="Times New Roman"/>
          <w:sz w:val="20"/>
          <w:szCs w:val="20"/>
        </w:rPr>
      </w:pPr>
    </w:p>
    <w:p w14:paraId="53A4B797" w14:textId="77777777" w:rsidR="00BD2DCE" w:rsidRDefault="00BD2DCE" w:rsidP="00491925">
      <w:pPr>
        <w:rPr>
          <w:rFonts w:ascii="Times New Roman" w:hAnsi="Times New Roman" w:cs="Times New Roman"/>
          <w:b/>
          <w:sz w:val="20"/>
          <w:szCs w:val="20"/>
        </w:rPr>
      </w:pPr>
    </w:p>
    <w:p w14:paraId="7B9E496A" w14:textId="0FC015B3" w:rsidR="00491925" w:rsidRDefault="00065FF1" w:rsidP="00491925">
      <w:pPr>
        <w:pStyle w:val="Heading2"/>
        <w:rPr>
          <w:sz w:val="20"/>
          <w:szCs w:val="20"/>
        </w:rPr>
      </w:pPr>
      <w:r>
        <w:rPr>
          <w:sz w:val="20"/>
          <w:szCs w:val="20"/>
        </w:rPr>
        <w:t>Problems</w:t>
      </w:r>
    </w:p>
    <w:p w14:paraId="570D2627" w14:textId="77777777" w:rsidR="000F0697" w:rsidRPr="00065FF1" w:rsidRDefault="000F0697" w:rsidP="00491925">
      <w:pPr>
        <w:rPr>
          <w:rFonts w:ascii="Times New Roman" w:hAnsi="Times New Roman" w:cs="Times New Roman"/>
          <w:b/>
          <w:i/>
          <w:sz w:val="20"/>
          <w:szCs w:val="20"/>
        </w:rPr>
      </w:pPr>
    </w:p>
    <w:p w14:paraId="3B218B0A" w14:textId="216E3864" w:rsidR="00491925" w:rsidRPr="00332B87" w:rsidRDefault="00535AB2" w:rsidP="00332B87">
      <w:pPr>
        <w:rPr>
          <w:rFonts w:ascii="Times New Roman" w:hAnsi="Times New Roman" w:cs="Times New Roman"/>
          <w:sz w:val="20"/>
          <w:szCs w:val="20"/>
        </w:rPr>
      </w:pPr>
      <w:r>
        <w:rPr>
          <w:rFonts w:ascii="Times New Roman" w:hAnsi="Times New Roman" w:cs="Times New Roman"/>
          <w:sz w:val="20"/>
          <w:szCs w:val="20"/>
        </w:rPr>
        <w:t>1. Find the mean, median and mode of these numbers: 9, 10, 9, 9, 11, 9, 10, 9, 9, 10</w:t>
      </w:r>
    </w:p>
    <w:p w14:paraId="6CB99350" w14:textId="77777777" w:rsidR="00332B87" w:rsidRDefault="00332B87" w:rsidP="00332B87">
      <w:pPr>
        <w:rPr>
          <w:rFonts w:ascii="Times New Roman" w:hAnsi="Times New Roman" w:cs="Times New Roman"/>
          <w:sz w:val="20"/>
          <w:szCs w:val="20"/>
        </w:rPr>
      </w:pPr>
    </w:p>
    <w:p w14:paraId="5844572A" w14:textId="77777777" w:rsidR="00332B87" w:rsidRDefault="00332B87" w:rsidP="00332B87">
      <w:pPr>
        <w:rPr>
          <w:rFonts w:ascii="Times New Roman" w:hAnsi="Times New Roman" w:cs="Times New Roman"/>
          <w:sz w:val="20"/>
          <w:szCs w:val="20"/>
        </w:rPr>
      </w:pPr>
    </w:p>
    <w:p w14:paraId="2F427D05" w14:textId="32357338" w:rsidR="00332B87" w:rsidRPr="00332B87" w:rsidRDefault="00F0674A" w:rsidP="00332B87">
      <w:pPr>
        <w:rPr>
          <w:rFonts w:ascii="Times New Roman" w:hAnsi="Times New Roman" w:cs="Times New Roman"/>
          <w:sz w:val="20"/>
          <w:szCs w:val="20"/>
        </w:rPr>
      </w:pPr>
      <w:r>
        <w:rPr>
          <w:rFonts w:ascii="Times New Roman" w:hAnsi="Times New Roman" w:cs="Times New Roman"/>
          <w:sz w:val="20"/>
          <w:szCs w:val="20"/>
        </w:rPr>
        <w:t>2. Find the mean, median and mode of these numbers: 5, 4, 2, 1, 6, 5, 3, 2, 4, 2, 5, 5, 2</w:t>
      </w:r>
    </w:p>
    <w:p w14:paraId="201B4B51" w14:textId="77777777" w:rsidR="00332B87" w:rsidRDefault="00332B87" w:rsidP="00332B87">
      <w:pPr>
        <w:rPr>
          <w:rFonts w:ascii="Times New Roman" w:hAnsi="Times New Roman" w:cs="Times New Roman"/>
          <w:sz w:val="20"/>
          <w:szCs w:val="20"/>
        </w:rPr>
      </w:pPr>
    </w:p>
    <w:p w14:paraId="3B47CC82" w14:textId="77777777" w:rsidR="00332B87" w:rsidRDefault="00332B87" w:rsidP="00332B87">
      <w:pPr>
        <w:rPr>
          <w:rFonts w:ascii="Times New Roman" w:hAnsi="Times New Roman" w:cs="Times New Roman"/>
          <w:sz w:val="20"/>
          <w:szCs w:val="20"/>
        </w:rPr>
      </w:pPr>
    </w:p>
    <w:p w14:paraId="11884883" w14:textId="43D5BC2D" w:rsidR="00332B87" w:rsidRPr="00332B87" w:rsidRDefault="00F0674A" w:rsidP="00332B87">
      <w:pPr>
        <w:rPr>
          <w:rFonts w:ascii="Times New Roman" w:hAnsi="Times New Roman" w:cs="Times New Roman"/>
          <w:sz w:val="20"/>
          <w:szCs w:val="20"/>
        </w:rPr>
      </w:pPr>
      <w:r>
        <w:rPr>
          <w:rFonts w:ascii="Times New Roman" w:hAnsi="Times New Roman" w:cs="Times New Roman"/>
          <w:sz w:val="20"/>
          <w:szCs w:val="20"/>
        </w:rPr>
        <w:t>3. Find the mean, median and mode of these numbers: 9, 11, 12, 10, 12, 11, 8, 12, 10, 11, 12</w:t>
      </w:r>
    </w:p>
    <w:p w14:paraId="1EE441BE" w14:textId="77777777" w:rsidR="00332B87" w:rsidRDefault="00332B87" w:rsidP="00332B87">
      <w:pPr>
        <w:rPr>
          <w:rFonts w:ascii="Times New Roman" w:hAnsi="Times New Roman" w:cs="Times New Roman"/>
          <w:sz w:val="20"/>
          <w:szCs w:val="20"/>
        </w:rPr>
      </w:pPr>
    </w:p>
    <w:p w14:paraId="4C80F0E8" w14:textId="77777777" w:rsidR="00332B87" w:rsidRDefault="00332B87" w:rsidP="00332B87">
      <w:pPr>
        <w:rPr>
          <w:rFonts w:ascii="Times New Roman" w:hAnsi="Times New Roman" w:cs="Times New Roman"/>
          <w:sz w:val="20"/>
          <w:szCs w:val="20"/>
        </w:rPr>
      </w:pPr>
    </w:p>
    <w:p w14:paraId="1B64A7F3" w14:textId="29CC94BA" w:rsidR="00332B87" w:rsidRPr="00332B87" w:rsidRDefault="00F0674A" w:rsidP="00332B87">
      <w:pPr>
        <w:rPr>
          <w:rFonts w:ascii="Times New Roman" w:hAnsi="Times New Roman" w:cs="Times New Roman"/>
          <w:sz w:val="20"/>
          <w:szCs w:val="20"/>
        </w:rPr>
      </w:pPr>
      <w:r>
        <w:rPr>
          <w:rFonts w:ascii="Times New Roman" w:hAnsi="Times New Roman" w:cs="Times New Roman"/>
          <w:sz w:val="20"/>
          <w:szCs w:val="20"/>
        </w:rPr>
        <w:t>4. Find the mean, median and mode of these numbers: 8, 7, 7, 9, 5, 7, 7, 8, 6, 6, 7, 7</w:t>
      </w:r>
    </w:p>
    <w:p w14:paraId="321CD4B7" w14:textId="77777777" w:rsidR="00332B87" w:rsidRDefault="00332B87" w:rsidP="00332B87">
      <w:pPr>
        <w:rPr>
          <w:rFonts w:ascii="Times New Roman" w:hAnsi="Times New Roman" w:cs="Times New Roman"/>
          <w:sz w:val="20"/>
          <w:szCs w:val="20"/>
        </w:rPr>
      </w:pPr>
    </w:p>
    <w:p w14:paraId="384A31C8" w14:textId="77777777" w:rsidR="00FA3AC6" w:rsidRDefault="00FA3AC6" w:rsidP="00491925">
      <w:pPr>
        <w:rPr>
          <w:rFonts w:ascii="Times New Roman" w:hAnsi="Times New Roman" w:cs="Times New Roman"/>
          <w:sz w:val="20"/>
          <w:szCs w:val="20"/>
        </w:rPr>
      </w:pPr>
    </w:p>
    <w:p w14:paraId="498E17FE" w14:textId="4907C35A" w:rsidR="00491925" w:rsidRDefault="00F0674A" w:rsidP="00491925">
      <w:pPr>
        <w:rPr>
          <w:rFonts w:ascii="Times New Roman" w:hAnsi="Times New Roman" w:cs="Times New Roman"/>
          <w:sz w:val="20"/>
          <w:szCs w:val="20"/>
        </w:rPr>
      </w:pPr>
      <w:r>
        <w:rPr>
          <w:rFonts w:ascii="Times New Roman" w:hAnsi="Times New Roman" w:cs="Times New Roman"/>
          <w:sz w:val="20"/>
          <w:szCs w:val="20"/>
        </w:rPr>
        <w:t>5. In a study, college students and older adults were presented with this statement: “Social security payments are important as a means of income for the elderly.” After reading this statement, participants identified the extent to which they agreed or disagreed with the statement using a Likert Scale, which is a common measurement of attitudes. Participants had five response options, ranging from “strongly agree” (1) to “strongly disagree” (5). The two frequency distributions that follow show the responses of college students and older adults to the statement above. Treat these data as population data. For each distribution, find the mean, median and mode.</w:t>
      </w:r>
    </w:p>
    <w:p w14:paraId="106E6EEF" w14:textId="77777777" w:rsidR="002B4D51" w:rsidRPr="00491925" w:rsidRDefault="002B4D51" w:rsidP="00491925">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5 frequency distribution table. Left side shows College Students Level of Agreement: X equals 5 with frequency 4; X equals 4 with frequency 4; X equals 3 with frequency 2; X equals 2 with frequency 1; X equals 1 with frequency 1. Right side shows Older Adults Level of Agreement: X equals 5 with frequency 2; X equals 4 with frequency 1; X equals 3 with frequency 2; X equals 2 with frequency 4; X equals 1 with frequency 6."/>
      </w:tblPr>
      <w:tblGrid>
        <w:gridCol w:w="2214"/>
        <w:gridCol w:w="2214"/>
      </w:tblGrid>
      <w:tr w:rsidR="00445237" w14:paraId="544D142B" w14:textId="77777777" w:rsidTr="00A44254">
        <w:trPr>
          <w:tblHeader/>
        </w:trPr>
        <w:tc>
          <w:tcPr>
            <w:tcW w:w="2214" w:type="dxa"/>
            <w:vAlign w:val="center"/>
          </w:tcPr>
          <w:p w14:paraId="3B4CA16D" w14:textId="626EA37C" w:rsidR="00445237" w:rsidRDefault="00445237" w:rsidP="008F5B7C">
            <w:pPr>
              <w:jc w:val="center"/>
              <w:rPr>
                <w:rFonts w:ascii="Times New Roman" w:hAnsi="Times New Roman" w:cs="Times New Roman"/>
                <w:sz w:val="20"/>
                <w:szCs w:val="20"/>
              </w:rPr>
            </w:pPr>
            <w:r>
              <w:rPr>
                <w:rFonts w:ascii="Times New Roman" w:hAnsi="Times New Roman" w:cs="Times New Roman"/>
                <w:sz w:val="20"/>
                <w:szCs w:val="20"/>
              </w:rPr>
              <w:t>College Students’</w:t>
            </w:r>
          </w:p>
          <w:p w14:paraId="44508DD2" w14:textId="77777777" w:rsidR="00445237" w:rsidRDefault="00445237">
            <w:pPr>
              <w:jc w:val="center"/>
              <w:rPr>
                <w:rFonts w:ascii="Times New Roman" w:hAnsi="Times New Roman" w:cs="Times New Roman"/>
                <w:sz w:val="20"/>
                <w:szCs w:val="20"/>
              </w:rPr>
            </w:pPr>
            <w:r>
              <w:rPr>
                <w:rFonts w:ascii="Times New Roman" w:hAnsi="Times New Roman" w:cs="Times New Roman"/>
                <w:sz w:val="20"/>
                <w:szCs w:val="20"/>
              </w:rPr>
              <w:t>Level of Agreement</w:t>
            </w:r>
          </w:p>
          <w:p w14:paraId="25D5DA9C" w14:textId="39B77BEA" w:rsidR="00445237" w:rsidRPr="00F72376" w:rsidRDefault="00445237" w:rsidP="00F72376">
            <w:pPr>
              <w:jc w:val="center"/>
              <w:rPr>
                <w:rFonts w:ascii="Times New Roman" w:hAnsi="Times New Roman" w:cs="Times New Roman"/>
                <w:i/>
                <w:sz w:val="20"/>
                <w:szCs w:val="20"/>
              </w:rPr>
            </w:pPr>
            <w:r>
              <w:rPr>
                <w:rFonts w:ascii="Times New Roman" w:hAnsi="Times New Roman" w:cs="Times New Roman"/>
                <w:i/>
                <w:sz w:val="20"/>
                <w:szCs w:val="20"/>
              </w:rPr>
              <w:t>X</w:t>
            </w:r>
          </w:p>
        </w:tc>
        <w:tc>
          <w:tcPr>
            <w:tcW w:w="2214" w:type="dxa"/>
            <w:vAlign w:val="center"/>
          </w:tcPr>
          <w:p w14:paraId="18306758" w14:textId="073FF675" w:rsidR="00445237" w:rsidRPr="002B4D51" w:rsidRDefault="00445237" w:rsidP="00F72376">
            <w:pPr>
              <w:jc w:val="center"/>
              <w:rPr>
                <w:rFonts w:ascii="Times New Roman" w:eastAsiaTheme="majorEastAsia" w:hAnsi="Times New Roman" w:cs="Times New Roman"/>
                <w:i/>
                <w:color w:val="404040" w:themeColor="text1" w:themeTint="BF"/>
                <w:sz w:val="20"/>
                <w:szCs w:val="20"/>
              </w:rPr>
            </w:pPr>
            <w:r>
              <w:rPr>
                <w:rFonts w:ascii="Times New Roman" w:hAnsi="Times New Roman" w:cs="Times New Roman"/>
                <w:i/>
                <w:sz w:val="20"/>
                <w:szCs w:val="20"/>
              </w:rPr>
              <w:t>f</w:t>
            </w:r>
          </w:p>
        </w:tc>
      </w:tr>
      <w:tr w:rsidR="00445237" w14:paraId="058E9AD7" w14:textId="77777777" w:rsidTr="002B4D51">
        <w:tc>
          <w:tcPr>
            <w:tcW w:w="2214" w:type="dxa"/>
          </w:tcPr>
          <w:p w14:paraId="2C0B8E30" w14:textId="04B4E4DC"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525A95BD" w14:textId="01CBDDE9"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4</w:t>
            </w:r>
          </w:p>
        </w:tc>
      </w:tr>
      <w:tr w:rsidR="00445237" w14:paraId="7C51201D" w14:textId="77777777" w:rsidTr="002B4D51">
        <w:tc>
          <w:tcPr>
            <w:tcW w:w="2214" w:type="dxa"/>
          </w:tcPr>
          <w:p w14:paraId="4AD6DBB5" w14:textId="2ABC8F36"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2FB79209" w14:textId="050CD3A5"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4</w:t>
            </w:r>
          </w:p>
        </w:tc>
      </w:tr>
      <w:tr w:rsidR="00445237" w14:paraId="3ED7058F" w14:textId="77777777" w:rsidTr="002B4D51">
        <w:tc>
          <w:tcPr>
            <w:tcW w:w="2214" w:type="dxa"/>
          </w:tcPr>
          <w:p w14:paraId="4F49FB6F" w14:textId="1ECEC271"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643FB7C0" w14:textId="5820038F"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2</w:t>
            </w:r>
          </w:p>
        </w:tc>
      </w:tr>
      <w:tr w:rsidR="00445237" w14:paraId="1618C227" w14:textId="77777777" w:rsidTr="002B4D51">
        <w:tc>
          <w:tcPr>
            <w:tcW w:w="2214" w:type="dxa"/>
          </w:tcPr>
          <w:p w14:paraId="59FD27EC" w14:textId="7D0628E3"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5FF174EE" w14:textId="5F3572A2"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1</w:t>
            </w:r>
          </w:p>
        </w:tc>
      </w:tr>
      <w:tr w:rsidR="00445237" w14:paraId="5308B757" w14:textId="77777777" w:rsidTr="002B4D51">
        <w:tc>
          <w:tcPr>
            <w:tcW w:w="2214" w:type="dxa"/>
          </w:tcPr>
          <w:p w14:paraId="4EDD0B1D" w14:textId="705B8360"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1100332D" w14:textId="207B9EC6"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1</w:t>
            </w:r>
          </w:p>
        </w:tc>
      </w:tr>
    </w:tbl>
    <w:p w14:paraId="15BF8206" w14:textId="442B97B6" w:rsidR="00535AB2" w:rsidRDefault="00535AB2" w:rsidP="00491925">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214"/>
        <w:gridCol w:w="2214"/>
      </w:tblGrid>
      <w:tr w:rsidR="00445237" w14:paraId="79DB7F14" w14:textId="77777777" w:rsidTr="00F57EC2">
        <w:trPr>
          <w:tblHeader/>
        </w:trPr>
        <w:tc>
          <w:tcPr>
            <w:tcW w:w="2214" w:type="dxa"/>
            <w:vAlign w:val="center"/>
          </w:tcPr>
          <w:p w14:paraId="06900528" w14:textId="77777777" w:rsidR="00445237" w:rsidRDefault="00445237" w:rsidP="00F57EC2">
            <w:pPr>
              <w:jc w:val="center"/>
              <w:rPr>
                <w:rFonts w:ascii="Times New Roman" w:eastAsiaTheme="majorEastAsia" w:hAnsi="Times New Roman" w:cs="Times New Roman"/>
                <w:color w:val="404040" w:themeColor="text1" w:themeTint="BF"/>
                <w:sz w:val="20"/>
                <w:szCs w:val="20"/>
              </w:rPr>
            </w:pPr>
            <w:r>
              <w:rPr>
                <w:rFonts w:ascii="Times New Roman" w:hAnsi="Times New Roman" w:cs="Times New Roman"/>
                <w:sz w:val="20"/>
                <w:szCs w:val="20"/>
              </w:rPr>
              <w:t>Older Adults’</w:t>
            </w:r>
          </w:p>
          <w:p w14:paraId="5E227EBC"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Level of Agreement</w:t>
            </w:r>
          </w:p>
          <w:p w14:paraId="6C64DCC5" w14:textId="77777777" w:rsidR="00445237" w:rsidRPr="00F72376" w:rsidRDefault="00445237" w:rsidP="00F57EC2">
            <w:pPr>
              <w:jc w:val="center"/>
              <w:rPr>
                <w:rFonts w:ascii="Times New Roman" w:hAnsi="Times New Roman" w:cs="Times New Roman"/>
                <w:i/>
                <w:sz w:val="20"/>
                <w:szCs w:val="20"/>
              </w:rPr>
            </w:pPr>
            <w:r>
              <w:rPr>
                <w:rFonts w:ascii="Times New Roman" w:hAnsi="Times New Roman" w:cs="Times New Roman"/>
                <w:i/>
                <w:sz w:val="20"/>
                <w:szCs w:val="20"/>
              </w:rPr>
              <w:t>X</w:t>
            </w:r>
          </w:p>
        </w:tc>
        <w:tc>
          <w:tcPr>
            <w:tcW w:w="2214" w:type="dxa"/>
            <w:vAlign w:val="center"/>
          </w:tcPr>
          <w:p w14:paraId="74764FAC" w14:textId="77777777" w:rsidR="00445237" w:rsidRDefault="00445237" w:rsidP="00F57EC2">
            <w:pPr>
              <w:jc w:val="center"/>
              <w:rPr>
                <w:rFonts w:ascii="Times New Roman" w:eastAsiaTheme="majorEastAsia" w:hAnsi="Times New Roman" w:cs="Times New Roman"/>
                <w:color w:val="404040" w:themeColor="text1" w:themeTint="BF"/>
                <w:sz w:val="20"/>
                <w:szCs w:val="20"/>
              </w:rPr>
            </w:pPr>
            <w:r>
              <w:rPr>
                <w:rFonts w:ascii="Times New Roman" w:hAnsi="Times New Roman" w:cs="Times New Roman"/>
                <w:i/>
                <w:sz w:val="20"/>
                <w:szCs w:val="20"/>
              </w:rPr>
              <w:t>f</w:t>
            </w:r>
          </w:p>
        </w:tc>
      </w:tr>
      <w:tr w:rsidR="00445237" w14:paraId="1657F47A" w14:textId="77777777" w:rsidTr="00F57EC2">
        <w:tc>
          <w:tcPr>
            <w:tcW w:w="2214" w:type="dxa"/>
          </w:tcPr>
          <w:p w14:paraId="74A71D5F"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4A1EB022"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2</w:t>
            </w:r>
          </w:p>
        </w:tc>
      </w:tr>
      <w:tr w:rsidR="00445237" w14:paraId="4DBA6008" w14:textId="77777777" w:rsidTr="00F57EC2">
        <w:tc>
          <w:tcPr>
            <w:tcW w:w="2214" w:type="dxa"/>
          </w:tcPr>
          <w:p w14:paraId="474AA3EB"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157F3FAC"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1</w:t>
            </w:r>
          </w:p>
        </w:tc>
      </w:tr>
      <w:tr w:rsidR="00445237" w14:paraId="216C14B9" w14:textId="77777777" w:rsidTr="00F57EC2">
        <w:tc>
          <w:tcPr>
            <w:tcW w:w="2214" w:type="dxa"/>
          </w:tcPr>
          <w:p w14:paraId="0202F5BE"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469A1D8A"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2</w:t>
            </w:r>
          </w:p>
        </w:tc>
      </w:tr>
      <w:tr w:rsidR="00445237" w14:paraId="771FBF08" w14:textId="77777777" w:rsidTr="00F57EC2">
        <w:tc>
          <w:tcPr>
            <w:tcW w:w="2214" w:type="dxa"/>
          </w:tcPr>
          <w:p w14:paraId="4A63C2AA"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702FDC35"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4</w:t>
            </w:r>
          </w:p>
        </w:tc>
      </w:tr>
      <w:tr w:rsidR="00445237" w14:paraId="45810E53" w14:textId="77777777" w:rsidTr="00F57EC2">
        <w:tc>
          <w:tcPr>
            <w:tcW w:w="2214" w:type="dxa"/>
          </w:tcPr>
          <w:p w14:paraId="17F097C2"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03FABF14"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6</w:t>
            </w:r>
          </w:p>
        </w:tc>
      </w:tr>
    </w:tbl>
    <w:p w14:paraId="15477ABC" w14:textId="77777777" w:rsidR="00445237" w:rsidRDefault="00445237" w:rsidP="00491925">
      <w:pPr>
        <w:rPr>
          <w:rFonts w:ascii="Times New Roman" w:hAnsi="Times New Roman" w:cs="Times New Roman"/>
          <w:sz w:val="20"/>
          <w:szCs w:val="20"/>
        </w:rPr>
      </w:pPr>
    </w:p>
    <w:p w14:paraId="46C1741B" w14:textId="77777777" w:rsidR="00445237" w:rsidRDefault="00445237" w:rsidP="00491925">
      <w:pPr>
        <w:rPr>
          <w:rFonts w:ascii="Times New Roman" w:hAnsi="Times New Roman" w:cs="Times New Roman"/>
          <w:sz w:val="20"/>
          <w:szCs w:val="20"/>
        </w:rPr>
      </w:pPr>
    </w:p>
    <w:p w14:paraId="3525D46A" w14:textId="1D50E8F8" w:rsidR="00491925" w:rsidRPr="00491925" w:rsidRDefault="009807DB" w:rsidP="00491925">
      <w:pPr>
        <w:rPr>
          <w:rFonts w:ascii="Times New Roman" w:hAnsi="Times New Roman" w:cs="Times New Roman"/>
          <w:sz w:val="20"/>
          <w:szCs w:val="20"/>
        </w:rPr>
      </w:pPr>
      <w:r>
        <w:rPr>
          <w:rFonts w:ascii="Times New Roman" w:hAnsi="Times New Roman" w:cs="Times New Roman"/>
          <w:sz w:val="20"/>
          <w:szCs w:val="20"/>
        </w:rPr>
        <w:t>6. Assume the numbers below are the population of representative of human birth weights in 1984 and 2004. For each year, find the mean, median and mode of birth weight.</w:t>
      </w:r>
    </w:p>
    <w:p w14:paraId="50FC12F6" w14:textId="77777777" w:rsidR="002B4D51" w:rsidRDefault="002B4D51" w:rsidP="00491925">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6 frequency distribution table. Left side shows 1984 birth weights in pounds: X equals 10, f equals 1; X equals 9, f equals 1; X equals 8, f equals 2; X equals 7, f equals 7; X equals 6, f equals 3; X equals 5, f equals 1. Right side shows 2004 birth weights: X equals 10, f equals 1; X equals 9, f equals 3; X equals 8, f equals 3; X equals 7, f equals 4; X equals 6, f equals 2; X equals 5, f equals 1."/>
      </w:tblPr>
      <w:tblGrid>
        <w:gridCol w:w="2214"/>
        <w:gridCol w:w="2214"/>
      </w:tblGrid>
      <w:tr w:rsidR="00445237" w14:paraId="4216C97B" w14:textId="77777777" w:rsidTr="00F72376">
        <w:trPr>
          <w:tblHeader/>
        </w:trPr>
        <w:tc>
          <w:tcPr>
            <w:tcW w:w="2214" w:type="dxa"/>
            <w:vAlign w:val="center"/>
          </w:tcPr>
          <w:p w14:paraId="2C786CB6" w14:textId="77777777" w:rsidR="00445237" w:rsidRDefault="00445237" w:rsidP="008F5B7C">
            <w:pPr>
              <w:jc w:val="center"/>
              <w:rPr>
                <w:rFonts w:ascii="Times New Roman" w:hAnsi="Times New Roman" w:cs="Times New Roman"/>
                <w:sz w:val="20"/>
                <w:szCs w:val="20"/>
              </w:rPr>
            </w:pPr>
            <w:r>
              <w:rPr>
                <w:rFonts w:ascii="Times New Roman" w:hAnsi="Times New Roman" w:cs="Times New Roman"/>
                <w:sz w:val="20"/>
                <w:szCs w:val="20"/>
              </w:rPr>
              <w:t>1984 Weight (lbs.)</w:t>
            </w:r>
          </w:p>
          <w:p w14:paraId="3E15D543" w14:textId="22EF57D6" w:rsidR="00445237" w:rsidRPr="00F72376" w:rsidRDefault="00445237" w:rsidP="008F5B7C">
            <w:pPr>
              <w:keepNext/>
              <w:keepLines/>
              <w:spacing w:before="200"/>
              <w:jc w:val="center"/>
              <w:outlineLvl w:val="7"/>
              <w:rPr>
                <w:rFonts w:ascii="Times New Roman" w:hAnsi="Times New Roman" w:cs="Times New Roman"/>
                <w:i/>
                <w:sz w:val="20"/>
                <w:szCs w:val="20"/>
              </w:rPr>
            </w:pPr>
            <w:r>
              <w:rPr>
                <w:rFonts w:ascii="Times New Roman" w:hAnsi="Times New Roman" w:cs="Times New Roman"/>
                <w:i/>
                <w:sz w:val="20"/>
                <w:szCs w:val="20"/>
              </w:rPr>
              <w:t>X</w:t>
            </w:r>
          </w:p>
        </w:tc>
        <w:tc>
          <w:tcPr>
            <w:tcW w:w="2214" w:type="dxa"/>
            <w:vAlign w:val="center"/>
          </w:tcPr>
          <w:p w14:paraId="66A32F00" w14:textId="4A42A566" w:rsidR="00445237" w:rsidRDefault="00445237" w:rsidP="008F5B7C">
            <w:pPr>
              <w:jc w:val="center"/>
              <w:rPr>
                <w:rFonts w:ascii="Times New Roman" w:hAnsi="Times New Roman" w:cs="Times New Roman"/>
                <w:sz w:val="20"/>
                <w:szCs w:val="20"/>
              </w:rPr>
            </w:pPr>
            <w:r>
              <w:rPr>
                <w:rFonts w:ascii="Times New Roman" w:hAnsi="Times New Roman" w:cs="Times New Roman"/>
                <w:i/>
                <w:sz w:val="20"/>
                <w:szCs w:val="20"/>
              </w:rPr>
              <w:t>f</w:t>
            </w:r>
          </w:p>
        </w:tc>
      </w:tr>
      <w:tr w:rsidR="00445237" w14:paraId="0D3935FB" w14:textId="77777777" w:rsidTr="002B4D51">
        <w:tc>
          <w:tcPr>
            <w:tcW w:w="2214" w:type="dxa"/>
          </w:tcPr>
          <w:p w14:paraId="7F3C4607" w14:textId="3D77292D"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10</w:t>
            </w:r>
          </w:p>
        </w:tc>
        <w:tc>
          <w:tcPr>
            <w:tcW w:w="2214" w:type="dxa"/>
          </w:tcPr>
          <w:p w14:paraId="46576C49" w14:textId="62E063B9"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1</w:t>
            </w:r>
          </w:p>
        </w:tc>
      </w:tr>
      <w:tr w:rsidR="00445237" w14:paraId="001D396A" w14:textId="77777777" w:rsidTr="002B4D51">
        <w:tc>
          <w:tcPr>
            <w:tcW w:w="2214" w:type="dxa"/>
          </w:tcPr>
          <w:p w14:paraId="66D89FD2" w14:textId="2D8DA0FD"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9</w:t>
            </w:r>
          </w:p>
        </w:tc>
        <w:tc>
          <w:tcPr>
            <w:tcW w:w="2214" w:type="dxa"/>
          </w:tcPr>
          <w:p w14:paraId="1F7819A0" w14:textId="2FE3A80D"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1</w:t>
            </w:r>
          </w:p>
        </w:tc>
      </w:tr>
      <w:tr w:rsidR="00445237" w14:paraId="4C722D0E" w14:textId="77777777" w:rsidTr="002B4D51">
        <w:tc>
          <w:tcPr>
            <w:tcW w:w="2214" w:type="dxa"/>
          </w:tcPr>
          <w:p w14:paraId="7C304FC7" w14:textId="376F1EFA"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8</w:t>
            </w:r>
          </w:p>
        </w:tc>
        <w:tc>
          <w:tcPr>
            <w:tcW w:w="2214" w:type="dxa"/>
          </w:tcPr>
          <w:p w14:paraId="64716EF1" w14:textId="21C32157"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2</w:t>
            </w:r>
          </w:p>
        </w:tc>
      </w:tr>
      <w:tr w:rsidR="00445237" w14:paraId="596238C1" w14:textId="77777777" w:rsidTr="002B4D51">
        <w:tc>
          <w:tcPr>
            <w:tcW w:w="2214" w:type="dxa"/>
          </w:tcPr>
          <w:p w14:paraId="53375152" w14:textId="64309465"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7</w:t>
            </w:r>
          </w:p>
        </w:tc>
        <w:tc>
          <w:tcPr>
            <w:tcW w:w="2214" w:type="dxa"/>
          </w:tcPr>
          <w:p w14:paraId="0C378B76" w14:textId="75D5CBA0"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7</w:t>
            </w:r>
          </w:p>
        </w:tc>
      </w:tr>
      <w:tr w:rsidR="00445237" w14:paraId="34F3A1A1" w14:textId="77777777" w:rsidTr="002B4D51">
        <w:tc>
          <w:tcPr>
            <w:tcW w:w="2214" w:type="dxa"/>
          </w:tcPr>
          <w:p w14:paraId="28281CAE" w14:textId="114F59BC"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6</w:t>
            </w:r>
          </w:p>
        </w:tc>
        <w:tc>
          <w:tcPr>
            <w:tcW w:w="2214" w:type="dxa"/>
          </w:tcPr>
          <w:p w14:paraId="25E10D83" w14:textId="44ECA26F"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3</w:t>
            </w:r>
          </w:p>
        </w:tc>
      </w:tr>
      <w:tr w:rsidR="00445237" w14:paraId="501A4EE5" w14:textId="77777777" w:rsidTr="002B4D51">
        <w:tc>
          <w:tcPr>
            <w:tcW w:w="2214" w:type="dxa"/>
          </w:tcPr>
          <w:p w14:paraId="018C6E7D" w14:textId="32961A0E"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03777274" w14:textId="104A4927" w:rsidR="00445237" w:rsidRDefault="00445237" w:rsidP="002B4D51">
            <w:pPr>
              <w:jc w:val="center"/>
              <w:rPr>
                <w:rFonts w:ascii="Times New Roman" w:hAnsi="Times New Roman" w:cs="Times New Roman"/>
                <w:sz w:val="20"/>
                <w:szCs w:val="20"/>
              </w:rPr>
            </w:pPr>
            <w:r>
              <w:rPr>
                <w:rFonts w:ascii="Times New Roman" w:hAnsi="Times New Roman" w:cs="Times New Roman"/>
                <w:sz w:val="20"/>
                <w:szCs w:val="20"/>
              </w:rPr>
              <w:t>1</w:t>
            </w:r>
          </w:p>
        </w:tc>
      </w:tr>
    </w:tbl>
    <w:p w14:paraId="212563AA" w14:textId="77777777" w:rsidR="00332B87" w:rsidRDefault="00332B87" w:rsidP="00332B87">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214"/>
        <w:gridCol w:w="2214"/>
      </w:tblGrid>
      <w:tr w:rsidR="00445237" w14:paraId="2B9F0BB9" w14:textId="77777777" w:rsidTr="00F57EC2">
        <w:trPr>
          <w:tblHeader/>
        </w:trPr>
        <w:tc>
          <w:tcPr>
            <w:tcW w:w="2214" w:type="dxa"/>
            <w:vAlign w:val="center"/>
          </w:tcPr>
          <w:p w14:paraId="7023E72E"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2004 Weight (lbs.)</w:t>
            </w:r>
          </w:p>
          <w:p w14:paraId="2C68D11D" w14:textId="77777777" w:rsidR="00445237" w:rsidRPr="00F72376" w:rsidRDefault="00445237" w:rsidP="00F57EC2">
            <w:pPr>
              <w:keepNext/>
              <w:keepLines/>
              <w:spacing w:before="200"/>
              <w:jc w:val="center"/>
              <w:outlineLvl w:val="7"/>
              <w:rPr>
                <w:rFonts w:ascii="Times New Roman" w:hAnsi="Times New Roman" w:cs="Times New Roman"/>
                <w:i/>
                <w:sz w:val="20"/>
                <w:szCs w:val="20"/>
              </w:rPr>
            </w:pPr>
            <w:r>
              <w:rPr>
                <w:rFonts w:ascii="Times New Roman" w:hAnsi="Times New Roman" w:cs="Times New Roman"/>
                <w:i/>
                <w:sz w:val="20"/>
                <w:szCs w:val="20"/>
              </w:rPr>
              <w:t>X</w:t>
            </w:r>
          </w:p>
        </w:tc>
        <w:tc>
          <w:tcPr>
            <w:tcW w:w="2214" w:type="dxa"/>
            <w:vAlign w:val="center"/>
          </w:tcPr>
          <w:p w14:paraId="4C2B13AF" w14:textId="77777777" w:rsidR="00445237" w:rsidRDefault="00445237" w:rsidP="00F57EC2">
            <w:pPr>
              <w:jc w:val="center"/>
              <w:rPr>
                <w:rFonts w:ascii="Times New Roman" w:eastAsiaTheme="majorEastAsia" w:hAnsi="Times New Roman" w:cs="Times New Roman"/>
                <w:color w:val="404040" w:themeColor="text1" w:themeTint="BF"/>
                <w:sz w:val="20"/>
                <w:szCs w:val="20"/>
              </w:rPr>
            </w:pPr>
            <w:r>
              <w:rPr>
                <w:rFonts w:ascii="Times New Roman" w:hAnsi="Times New Roman" w:cs="Times New Roman"/>
                <w:i/>
                <w:sz w:val="20"/>
                <w:szCs w:val="20"/>
              </w:rPr>
              <w:t>f</w:t>
            </w:r>
          </w:p>
        </w:tc>
      </w:tr>
      <w:tr w:rsidR="00445237" w14:paraId="3B254E83" w14:textId="77777777" w:rsidTr="00F57EC2">
        <w:tc>
          <w:tcPr>
            <w:tcW w:w="2214" w:type="dxa"/>
          </w:tcPr>
          <w:p w14:paraId="0F91884F"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10</w:t>
            </w:r>
          </w:p>
        </w:tc>
        <w:tc>
          <w:tcPr>
            <w:tcW w:w="2214" w:type="dxa"/>
          </w:tcPr>
          <w:p w14:paraId="5D26F8D8"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1</w:t>
            </w:r>
          </w:p>
        </w:tc>
      </w:tr>
      <w:tr w:rsidR="00445237" w14:paraId="3A9B0047" w14:textId="77777777" w:rsidTr="00F57EC2">
        <w:tc>
          <w:tcPr>
            <w:tcW w:w="2214" w:type="dxa"/>
          </w:tcPr>
          <w:p w14:paraId="2141BB7A"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9</w:t>
            </w:r>
          </w:p>
        </w:tc>
        <w:tc>
          <w:tcPr>
            <w:tcW w:w="2214" w:type="dxa"/>
          </w:tcPr>
          <w:p w14:paraId="71C20086"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3</w:t>
            </w:r>
          </w:p>
        </w:tc>
      </w:tr>
      <w:tr w:rsidR="00445237" w14:paraId="66D10C40" w14:textId="77777777" w:rsidTr="00F57EC2">
        <w:tc>
          <w:tcPr>
            <w:tcW w:w="2214" w:type="dxa"/>
          </w:tcPr>
          <w:p w14:paraId="67667756"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8</w:t>
            </w:r>
          </w:p>
        </w:tc>
        <w:tc>
          <w:tcPr>
            <w:tcW w:w="2214" w:type="dxa"/>
          </w:tcPr>
          <w:p w14:paraId="60FD0C63"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3</w:t>
            </w:r>
          </w:p>
        </w:tc>
      </w:tr>
      <w:tr w:rsidR="00445237" w14:paraId="200F47EB" w14:textId="77777777" w:rsidTr="00F57EC2">
        <w:tc>
          <w:tcPr>
            <w:tcW w:w="2214" w:type="dxa"/>
          </w:tcPr>
          <w:p w14:paraId="7CCFEEBA"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7</w:t>
            </w:r>
          </w:p>
        </w:tc>
        <w:tc>
          <w:tcPr>
            <w:tcW w:w="2214" w:type="dxa"/>
          </w:tcPr>
          <w:p w14:paraId="500662F6"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4</w:t>
            </w:r>
          </w:p>
        </w:tc>
      </w:tr>
      <w:tr w:rsidR="00445237" w14:paraId="3FA3607E" w14:textId="77777777" w:rsidTr="00F57EC2">
        <w:tc>
          <w:tcPr>
            <w:tcW w:w="2214" w:type="dxa"/>
          </w:tcPr>
          <w:p w14:paraId="0546BFF7"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6</w:t>
            </w:r>
          </w:p>
        </w:tc>
        <w:tc>
          <w:tcPr>
            <w:tcW w:w="2214" w:type="dxa"/>
          </w:tcPr>
          <w:p w14:paraId="063F260C"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2</w:t>
            </w:r>
          </w:p>
        </w:tc>
      </w:tr>
      <w:tr w:rsidR="00445237" w14:paraId="0DC8F36C" w14:textId="77777777" w:rsidTr="00F57EC2">
        <w:tc>
          <w:tcPr>
            <w:tcW w:w="2214" w:type="dxa"/>
          </w:tcPr>
          <w:p w14:paraId="79B99C35"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60AAA6AC" w14:textId="77777777" w:rsidR="00445237" w:rsidRDefault="00445237" w:rsidP="00F57EC2">
            <w:pPr>
              <w:jc w:val="center"/>
              <w:rPr>
                <w:rFonts w:ascii="Times New Roman" w:hAnsi="Times New Roman" w:cs="Times New Roman"/>
                <w:sz w:val="20"/>
                <w:szCs w:val="20"/>
              </w:rPr>
            </w:pPr>
            <w:r>
              <w:rPr>
                <w:rFonts w:ascii="Times New Roman" w:hAnsi="Times New Roman" w:cs="Times New Roman"/>
                <w:sz w:val="20"/>
                <w:szCs w:val="20"/>
              </w:rPr>
              <w:t>1</w:t>
            </w:r>
          </w:p>
        </w:tc>
      </w:tr>
    </w:tbl>
    <w:p w14:paraId="6ADB4667" w14:textId="77777777" w:rsidR="00535AB2" w:rsidRDefault="00535AB2" w:rsidP="00491925">
      <w:pPr>
        <w:rPr>
          <w:rFonts w:ascii="Times New Roman" w:hAnsi="Times New Roman" w:cs="Times New Roman"/>
          <w:sz w:val="20"/>
          <w:szCs w:val="20"/>
        </w:rPr>
      </w:pPr>
    </w:p>
    <w:p w14:paraId="35447664" w14:textId="77777777" w:rsidR="006805AF" w:rsidRDefault="006805AF" w:rsidP="00491925">
      <w:pPr>
        <w:rPr>
          <w:rFonts w:ascii="Times New Roman" w:hAnsi="Times New Roman" w:cs="Times New Roman"/>
          <w:sz w:val="20"/>
          <w:szCs w:val="20"/>
        </w:rPr>
      </w:pPr>
    </w:p>
    <w:p w14:paraId="62F1B607" w14:textId="0AEBACA2" w:rsidR="00907CCC" w:rsidRDefault="009807DB" w:rsidP="00491925">
      <w:pPr>
        <w:rPr>
          <w:rFonts w:ascii="Times New Roman" w:hAnsi="Times New Roman" w:cs="Times New Roman"/>
          <w:sz w:val="20"/>
          <w:szCs w:val="20"/>
        </w:rPr>
      </w:pPr>
      <w:r>
        <w:rPr>
          <w:rFonts w:ascii="Times New Roman" w:hAnsi="Times New Roman" w:cs="Times New Roman"/>
          <w:sz w:val="20"/>
          <w:szCs w:val="20"/>
        </w:rPr>
        <w:t>7. The following data are representative of the age (in months) at which 90 percent of babies first stand without support (Shaffer &amp; Kipp, 2010). Treat this data as a population and find the mean, median, and mode. Then, identify whether the data are skewed and identify the direction of the skew (if any).</w:t>
      </w:r>
    </w:p>
    <w:p w14:paraId="6DE4D854" w14:textId="77777777" w:rsidR="00907CCC" w:rsidRDefault="00907CCC" w:rsidP="00491925">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7 frequency distribution table. Age in months (X) and frequency (f) at which 90 percent of babies first stand without support. X equals 16, f equals 4; X equals 15, f equals 4; X equals 14, f equals 6; X equals 13, f equals 10; X equals 12, f equals 6; X equals 11, f equals 5; X equals 10, f equals 2; X equals 9, f equals 1."/>
      </w:tblPr>
      <w:tblGrid>
        <w:gridCol w:w="4428"/>
        <w:gridCol w:w="4428"/>
      </w:tblGrid>
      <w:tr w:rsidR="00907CCC" w14:paraId="374947F6" w14:textId="77777777" w:rsidTr="00F72376">
        <w:trPr>
          <w:tblHeader/>
        </w:trPr>
        <w:tc>
          <w:tcPr>
            <w:tcW w:w="4428" w:type="dxa"/>
            <w:vAlign w:val="center"/>
          </w:tcPr>
          <w:p w14:paraId="3C2A495B" w14:textId="77777777" w:rsidR="00907CCC" w:rsidRDefault="00907CCC" w:rsidP="008F5B7C">
            <w:pPr>
              <w:jc w:val="center"/>
              <w:rPr>
                <w:rFonts w:ascii="Times New Roman" w:hAnsi="Times New Roman" w:cs="Times New Roman"/>
                <w:sz w:val="20"/>
                <w:szCs w:val="20"/>
              </w:rPr>
            </w:pPr>
            <w:r>
              <w:rPr>
                <w:rFonts w:ascii="Times New Roman" w:hAnsi="Times New Roman" w:cs="Times New Roman"/>
                <w:sz w:val="20"/>
                <w:szCs w:val="20"/>
              </w:rPr>
              <w:t>Age (months)</w:t>
            </w:r>
          </w:p>
          <w:p w14:paraId="79545BF1" w14:textId="3D4D0738" w:rsidR="008F5B7C" w:rsidRPr="00F72376" w:rsidRDefault="008F5B7C" w:rsidP="008F5B7C">
            <w:pPr>
              <w:keepNext/>
              <w:keepLines/>
              <w:spacing w:before="200"/>
              <w:jc w:val="center"/>
              <w:outlineLvl w:val="7"/>
              <w:rPr>
                <w:rFonts w:ascii="Times New Roman" w:hAnsi="Times New Roman" w:cs="Times New Roman"/>
                <w:i/>
                <w:sz w:val="20"/>
                <w:szCs w:val="20"/>
              </w:rPr>
            </w:pPr>
            <w:r>
              <w:rPr>
                <w:rFonts w:ascii="Times New Roman" w:hAnsi="Times New Roman" w:cs="Times New Roman"/>
                <w:i/>
                <w:sz w:val="20"/>
                <w:szCs w:val="20"/>
              </w:rPr>
              <w:t>X</w:t>
            </w:r>
          </w:p>
        </w:tc>
        <w:tc>
          <w:tcPr>
            <w:tcW w:w="4428" w:type="dxa"/>
            <w:vAlign w:val="center"/>
          </w:tcPr>
          <w:p w14:paraId="3458372B" w14:textId="6D6F8DB3" w:rsidR="00907CCC" w:rsidRPr="00907CCC" w:rsidRDefault="00907CCC" w:rsidP="008F5B7C">
            <w:pPr>
              <w:jc w:val="center"/>
              <w:rPr>
                <w:rFonts w:ascii="Times New Roman" w:hAnsi="Times New Roman" w:cs="Times New Roman"/>
                <w:i/>
                <w:sz w:val="20"/>
                <w:szCs w:val="20"/>
              </w:rPr>
            </w:pPr>
            <w:r>
              <w:rPr>
                <w:rFonts w:ascii="Times New Roman" w:hAnsi="Times New Roman" w:cs="Times New Roman"/>
                <w:i/>
                <w:sz w:val="20"/>
                <w:szCs w:val="20"/>
              </w:rPr>
              <w:t>f</w:t>
            </w:r>
          </w:p>
        </w:tc>
      </w:tr>
      <w:tr w:rsidR="00907CCC" w14:paraId="06E00FF7" w14:textId="77777777" w:rsidTr="00907CCC">
        <w:tc>
          <w:tcPr>
            <w:tcW w:w="4428" w:type="dxa"/>
          </w:tcPr>
          <w:p w14:paraId="115A6BF5" w14:textId="6B9BF6F3" w:rsidR="00907CCC" w:rsidRDefault="00907CCC" w:rsidP="00907CCC">
            <w:pPr>
              <w:jc w:val="center"/>
              <w:rPr>
                <w:rFonts w:ascii="Times New Roman" w:hAnsi="Times New Roman" w:cs="Times New Roman"/>
                <w:sz w:val="20"/>
                <w:szCs w:val="20"/>
              </w:rPr>
            </w:pPr>
            <w:r>
              <w:rPr>
                <w:rFonts w:ascii="Times New Roman" w:hAnsi="Times New Roman" w:cs="Times New Roman"/>
                <w:sz w:val="20"/>
                <w:szCs w:val="20"/>
              </w:rPr>
              <w:t>16</w:t>
            </w:r>
          </w:p>
        </w:tc>
        <w:tc>
          <w:tcPr>
            <w:tcW w:w="4428" w:type="dxa"/>
          </w:tcPr>
          <w:p w14:paraId="54EC4356" w14:textId="03D35928" w:rsidR="00907CCC" w:rsidRDefault="00ED2387" w:rsidP="00907CCC">
            <w:pPr>
              <w:jc w:val="center"/>
              <w:rPr>
                <w:rFonts w:ascii="Times New Roman" w:hAnsi="Times New Roman" w:cs="Times New Roman"/>
                <w:sz w:val="20"/>
                <w:szCs w:val="20"/>
              </w:rPr>
            </w:pPr>
            <w:r>
              <w:rPr>
                <w:rFonts w:ascii="Times New Roman" w:hAnsi="Times New Roman" w:cs="Times New Roman"/>
                <w:sz w:val="20"/>
                <w:szCs w:val="20"/>
              </w:rPr>
              <w:t>4</w:t>
            </w:r>
          </w:p>
        </w:tc>
      </w:tr>
      <w:tr w:rsidR="00907CCC" w14:paraId="5C27CCDB" w14:textId="77777777" w:rsidTr="00907CCC">
        <w:tc>
          <w:tcPr>
            <w:tcW w:w="4428" w:type="dxa"/>
          </w:tcPr>
          <w:p w14:paraId="5CD1226A" w14:textId="595DA9E8" w:rsidR="00907CCC" w:rsidRDefault="00907CCC" w:rsidP="00907CCC">
            <w:pPr>
              <w:jc w:val="center"/>
              <w:rPr>
                <w:rFonts w:ascii="Times New Roman" w:hAnsi="Times New Roman" w:cs="Times New Roman"/>
                <w:sz w:val="20"/>
                <w:szCs w:val="20"/>
              </w:rPr>
            </w:pPr>
            <w:r>
              <w:rPr>
                <w:rFonts w:ascii="Times New Roman" w:hAnsi="Times New Roman" w:cs="Times New Roman"/>
                <w:sz w:val="20"/>
                <w:szCs w:val="20"/>
              </w:rPr>
              <w:t>15</w:t>
            </w:r>
          </w:p>
        </w:tc>
        <w:tc>
          <w:tcPr>
            <w:tcW w:w="4428" w:type="dxa"/>
          </w:tcPr>
          <w:p w14:paraId="5E221260" w14:textId="27F528E2" w:rsidR="00907CCC" w:rsidRDefault="00ED2387" w:rsidP="00907CCC">
            <w:pPr>
              <w:jc w:val="center"/>
              <w:rPr>
                <w:rFonts w:ascii="Times New Roman" w:hAnsi="Times New Roman" w:cs="Times New Roman"/>
                <w:sz w:val="20"/>
                <w:szCs w:val="20"/>
              </w:rPr>
            </w:pPr>
            <w:r>
              <w:rPr>
                <w:rFonts w:ascii="Times New Roman" w:hAnsi="Times New Roman" w:cs="Times New Roman"/>
                <w:sz w:val="20"/>
                <w:szCs w:val="20"/>
              </w:rPr>
              <w:t>4</w:t>
            </w:r>
          </w:p>
        </w:tc>
      </w:tr>
      <w:tr w:rsidR="00907CCC" w14:paraId="2179C5E1" w14:textId="77777777" w:rsidTr="00907CCC">
        <w:tc>
          <w:tcPr>
            <w:tcW w:w="4428" w:type="dxa"/>
          </w:tcPr>
          <w:p w14:paraId="7DEAE18B" w14:textId="794C1D31" w:rsidR="00907CCC" w:rsidRDefault="00907CCC" w:rsidP="00907CCC">
            <w:pPr>
              <w:jc w:val="center"/>
              <w:rPr>
                <w:rFonts w:ascii="Times New Roman" w:hAnsi="Times New Roman" w:cs="Times New Roman"/>
                <w:sz w:val="20"/>
                <w:szCs w:val="20"/>
              </w:rPr>
            </w:pPr>
            <w:r>
              <w:rPr>
                <w:rFonts w:ascii="Times New Roman" w:hAnsi="Times New Roman" w:cs="Times New Roman"/>
                <w:sz w:val="20"/>
                <w:szCs w:val="20"/>
              </w:rPr>
              <w:t>14</w:t>
            </w:r>
          </w:p>
        </w:tc>
        <w:tc>
          <w:tcPr>
            <w:tcW w:w="4428" w:type="dxa"/>
          </w:tcPr>
          <w:p w14:paraId="36DB9898" w14:textId="1DCE2F74" w:rsidR="00907CCC" w:rsidRDefault="00ED2387" w:rsidP="00907CCC">
            <w:pPr>
              <w:jc w:val="center"/>
              <w:rPr>
                <w:rFonts w:ascii="Times New Roman" w:hAnsi="Times New Roman" w:cs="Times New Roman"/>
                <w:sz w:val="20"/>
                <w:szCs w:val="20"/>
              </w:rPr>
            </w:pPr>
            <w:r>
              <w:rPr>
                <w:rFonts w:ascii="Times New Roman" w:hAnsi="Times New Roman" w:cs="Times New Roman"/>
                <w:sz w:val="20"/>
                <w:szCs w:val="20"/>
              </w:rPr>
              <w:t>6</w:t>
            </w:r>
          </w:p>
        </w:tc>
      </w:tr>
      <w:tr w:rsidR="00907CCC" w14:paraId="7E2EFCFB" w14:textId="77777777" w:rsidTr="00907CCC">
        <w:tc>
          <w:tcPr>
            <w:tcW w:w="4428" w:type="dxa"/>
          </w:tcPr>
          <w:p w14:paraId="57A9073A" w14:textId="7808E0ED" w:rsidR="00907CCC" w:rsidRDefault="00907CCC" w:rsidP="00907CCC">
            <w:pPr>
              <w:jc w:val="center"/>
              <w:rPr>
                <w:rFonts w:ascii="Times New Roman" w:hAnsi="Times New Roman" w:cs="Times New Roman"/>
                <w:sz w:val="20"/>
                <w:szCs w:val="20"/>
              </w:rPr>
            </w:pPr>
            <w:r>
              <w:rPr>
                <w:rFonts w:ascii="Times New Roman" w:hAnsi="Times New Roman" w:cs="Times New Roman"/>
                <w:sz w:val="20"/>
                <w:szCs w:val="20"/>
              </w:rPr>
              <w:t>13</w:t>
            </w:r>
          </w:p>
        </w:tc>
        <w:tc>
          <w:tcPr>
            <w:tcW w:w="4428" w:type="dxa"/>
          </w:tcPr>
          <w:p w14:paraId="0A8728A5" w14:textId="1E4D0C7D" w:rsidR="00907CCC" w:rsidRDefault="00ED2387" w:rsidP="00907CCC">
            <w:pPr>
              <w:jc w:val="center"/>
              <w:rPr>
                <w:rFonts w:ascii="Times New Roman" w:hAnsi="Times New Roman" w:cs="Times New Roman"/>
                <w:sz w:val="20"/>
                <w:szCs w:val="20"/>
              </w:rPr>
            </w:pPr>
            <w:r>
              <w:rPr>
                <w:rFonts w:ascii="Times New Roman" w:hAnsi="Times New Roman" w:cs="Times New Roman"/>
                <w:sz w:val="20"/>
                <w:szCs w:val="20"/>
              </w:rPr>
              <w:t>10</w:t>
            </w:r>
          </w:p>
        </w:tc>
      </w:tr>
      <w:tr w:rsidR="00907CCC" w14:paraId="1523231E" w14:textId="77777777" w:rsidTr="00907CCC">
        <w:tc>
          <w:tcPr>
            <w:tcW w:w="4428" w:type="dxa"/>
          </w:tcPr>
          <w:p w14:paraId="6BAC2E7B" w14:textId="07A9D551" w:rsidR="00907CCC" w:rsidRDefault="00907CCC" w:rsidP="00907CCC">
            <w:pPr>
              <w:jc w:val="center"/>
              <w:rPr>
                <w:rFonts w:ascii="Times New Roman" w:hAnsi="Times New Roman" w:cs="Times New Roman"/>
                <w:sz w:val="20"/>
                <w:szCs w:val="20"/>
              </w:rPr>
            </w:pPr>
            <w:r>
              <w:rPr>
                <w:rFonts w:ascii="Times New Roman" w:hAnsi="Times New Roman" w:cs="Times New Roman"/>
                <w:sz w:val="20"/>
                <w:szCs w:val="20"/>
              </w:rPr>
              <w:t>12</w:t>
            </w:r>
          </w:p>
        </w:tc>
        <w:tc>
          <w:tcPr>
            <w:tcW w:w="4428" w:type="dxa"/>
          </w:tcPr>
          <w:p w14:paraId="478003EB" w14:textId="411A0EB2" w:rsidR="00907CCC" w:rsidRDefault="00ED2387" w:rsidP="00907CCC">
            <w:pPr>
              <w:jc w:val="center"/>
              <w:rPr>
                <w:rFonts w:ascii="Times New Roman" w:hAnsi="Times New Roman" w:cs="Times New Roman"/>
                <w:sz w:val="20"/>
                <w:szCs w:val="20"/>
              </w:rPr>
            </w:pPr>
            <w:r>
              <w:rPr>
                <w:rFonts w:ascii="Times New Roman" w:hAnsi="Times New Roman" w:cs="Times New Roman"/>
                <w:sz w:val="20"/>
                <w:szCs w:val="20"/>
              </w:rPr>
              <w:t>6</w:t>
            </w:r>
          </w:p>
        </w:tc>
      </w:tr>
      <w:tr w:rsidR="00907CCC" w14:paraId="29773BFE" w14:textId="77777777" w:rsidTr="00907CCC">
        <w:tc>
          <w:tcPr>
            <w:tcW w:w="4428" w:type="dxa"/>
          </w:tcPr>
          <w:p w14:paraId="3B52076E" w14:textId="19694996" w:rsidR="00907CCC" w:rsidRDefault="00907CCC" w:rsidP="00907CCC">
            <w:pPr>
              <w:jc w:val="center"/>
              <w:rPr>
                <w:rFonts w:ascii="Times New Roman" w:hAnsi="Times New Roman" w:cs="Times New Roman"/>
                <w:sz w:val="20"/>
                <w:szCs w:val="20"/>
              </w:rPr>
            </w:pPr>
            <w:r>
              <w:rPr>
                <w:rFonts w:ascii="Times New Roman" w:hAnsi="Times New Roman" w:cs="Times New Roman"/>
                <w:sz w:val="20"/>
                <w:szCs w:val="20"/>
              </w:rPr>
              <w:t>11</w:t>
            </w:r>
          </w:p>
        </w:tc>
        <w:tc>
          <w:tcPr>
            <w:tcW w:w="4428" w:type="dxa"/>
          </w:tcPr>
          <w:p w14:paraId="54F3D675" w14:textId="230268D6" w:rsidR="00907CCC" w:rsidRDefault="00ED2387" w:rsidP="00907CCC">
            <w:pPr>
              <w:jc w:val="center"/>
              <w:rPr>
                <w:rFonts w:ascii="Times New Roman" w:hAnsi="Times New Roman" w:cs="Times New Roman"/>
                <w:sz w:val="20"/>
                <w:szCs w:val="20"/>
              </w:rPr>
            </w:pPr>
            <w:r>
              <w:rPr>
                <w:rFonts w:ascii="Times New Roman" w:hAnsi="Times New Roman" w:cs="Times New Roman"/>
                <w:sz w:val="20"/>
                <w:szCs w:val="20"/>
              </w:rPr>
              <w:t>5</w:t>
            </w:r>
          </w:p>
        </w:tc>
      </w:tr>
      <w:tr w:rsidR="00907CCC" w14:paraId="0383E6DF" w14:textId="77777777" w:rsidTr="00907CCC">
        <w:tc>
          <w:tcPr>
            <w:tcW w:w="4428" w:type="dxa"/>
          </w:tcPr>
          <w:p w14:paraId="0006FA16" w14:textId="7738CC11" w:rsidR="00907CCC" w:rsidRDefault="00907CCC" w:rsidP="00907CCC">
            <w:pPr>
              <w:jc w:val="center"/>
              <w:rPr>
                <w:rFonts w:ascii="Times New Roman" w:hAnsi="Times New Roman" w:cs="Times New Roman"/>
                <w:sz w:val="20"/>
                <w:szCs w:val="20"/>
              </w:rPr>
            </w:pPr>
            <w:r>
              <w:rPr>
                <w:rFonts w:ascii="Times New Roman" w:hAnsi="Times New Roman" w:cs="Times New Roman"/>
                <w:sz w:val="20"/>
                <w:szCs w:val="20"/>
              </w:rPr>
              <w:t>10</w:t>
            </w:r>
          </w:p>
        </w:tc>
        <w:tc>
          <w:tcPr>
            <w:tcW w:w="4428" w:type="dxa"/>
          </w:tcPr>
          <w:p w14:paraId="26B4DCB6" w14:textId="009D9155" w:rsidR="00907CCC" w:rsidRDefault="00ED2387" w:rsidP="00907CCC">
            <w:pPr>
              <w:jc w:val="center"/>
              <w:rPr>
                <w:rFonts w:ascii="Times New Roman" w:hAnsi="Times New Roman" w:cs="Times New Roman"/>
                <w:sz w:val="20"/>
                <w:szCs w:val="20"/>
              </w:rPr>
            </w:pPr>
            <w:r>
              <w:rPr>
                <w:rFonts w:ascii="Times New Roman" w:hAnsi="Times New Roman" w:cs="Times New Roman"/>
                <w:sz w:val="20"/>
                <w:szCs w:val="20"/>
              </w:rPr>
              <w:t>2</w:t>
            </w:r>
          </w:p>
        </w:tc>
      </w:tr>
      <w:tr w:rsidR="00907CCC" w14:paraId="6D88131D" w14:textId="77777777" w:rsidTr="00907CCC">
        <w:tc>
          <w:tcPr>
            <w:tcW w:w="4428" w:type="dxa"/>
          </w:tcPr>
          <w:p w14:paraId="763CB553" w14:textId="58F99A71" w:rsidR="00907CCC" w:rsidRDefault="00907CCC" w:rsidP="00907CCC">
            <w:pPr>
              <w:jc w:val="center"/>
              <w:rPr>
                <w:rFonts w:ascii="Times New Roman" w:hAnsi="Times New Roman" w:cs="Times New Roman"/>
                <w:sz w:val="20"/>
                <w:szCs w:val="20"/>
              </w:rPr>
            </w:pPr>
            <w:r>
              <w:rPr>
                <w:rFonts w:ascii="Times New Roman" w:hAnsi="Times New Roman" w:cs="Times New Roman"/>
                <w:sz w:val="20"/>
                <w:szCs w:val="20"/>
              </w:rPr>
              <w:t>9</w:t>
            </w:r>
          </w:p>
        </w:tc>
        <w:tc>
          <w:tcPr>
            <w:tcW w:w="4428" w:type="dxa"/>
          </w:tcPr>
          <w:p w14:paraId="120539D3" w14:textId="37492E6A" w:rsidR="00907CCC" w:rsidRDefault="00ED2387" w:rsidP="00907CCC">
            <w:pPr>
              <w:jc w:val="center"/>
              <w:rPr>
                <w:rFonts w:ascii="Times New Roman" w:hAnsi="Times New Roman" w:cs="Times New Roman"/>
                <w:sz w:val="20"/>
                <w:szCs w:val="20"/>
              </w:rPr>
            </w:pPr>
            <w:r>
              <w:rPr>
                <w:rFonts w:ascii="Times New Roman" w:hAnsi="Times New Roman" w:cs="Times New Roman"/>
                <w:sz w:val="20"/>
                <w:szCs w:val="20"/>
              </w:rPr>
              <w:t>1</w:t>
            </w:r>
          </w:p>
        </w:tc>
      </w:tr>
    </w:tbl>
    <w:p w14:paraId="69972096" w14:textId="77777777" w:rsidR="00C75BBF" w:rsidRDefault="00C75BBF" w:rsidP="00332B87">
      <w:pPr>
        <w:rPr>
          <w:rFonts w:ascii="Times New Roman" w:hAnsi="Times New Roman" w:cs="Times New Roman"/>
          <w:sz w:val="20"/>
          <w:szCs w:val="20"/>
        </w:rPr>
      </w:pPr>
    </w:p>
    <w:p w14:paraId="1301EE3F" w14:textId="77777777" w:rsidR="00332B87" w:rsidRDefault="00332B87" w:rsidP="00332B87">
      <w:pPr>
        <w:rPr>
          <w:rFonts w:ascii="Times New Roman" w:hAnsi="Times New Roman" w:cs="Times New Roman"/>
          <w:sz w:val="20"/>
          <w:szCs w:val="20"/>
        </w:rPr>
      </w:pPr>
    </w:p>
    <w:p w14:paraId="6165FE31" w14:textId="517D09ED" w:rsidR="00B852F1" w:rsidRDefault="009807DB" w:rsidP="008C3553">
      <w:pPr>
        <w:rPr>
          <w:rFonts w:ascii="Times New Roman" w:hAnsi="Times New Roman" w:cs="Times New Roman"/>
          <w:sz w:val="20"/>
          <w:szCs w:val="20"/>
        </w:rPr>
      </w:pPr>
      <w:r>
        <w:rPr>
          <w:rFonts w:ascii="Times New Roman" w:hAnsi="Times New Roman" w:cs="Times New Roman"/>
          <w:sz w:val="20"/>
          <w:szCs w:val="20"/>
        </w:rPr>
        <w:t>8. Find the mean, median, and mode of the following set of sample data. If the data are skewed, identify the direction of the skew.</w:t>
      </w:r>
    </w:p>
    <w:p w14:paraId="1021A212" w14:textId="77777777" w:rsidR="002805A6" w:rsidRDefault="002805A6" w:rsidP="002805A6">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8 frequency distribution table. Score (X) and frequency (f). X equals 30, f equals 2; X equals 29, f equals 6; X equals 28, f equals 4; X equals 27, f equals 3; X equals 26, f equals 2; X equals 25, f equals 0; X equals 24, f equals 1."/>
      </w:tblPr>
      <w:tblGrid>
        <w:gridCol w:w="4428"/>
        <w:gridCol w:w="4428"/>
      </w:tblGrid>
      <w:tr w:rsidR="002805A6" w14:paraId="7E7750E2" w14:textId="77777777" w:rsidTr="00FB4A01">
        <w:trPr>
          <w:tblHeader/>
        </w:trPr>
        <w:tc>
          <w:tcPr>
            <w:tcW w:w="4428" w:type="dxa"/>
          </w:tcPr>
          <w:p w14:paraId="755340D6" w14:textId="7E8405DF" w:rsidR="002805A6" w:rsidRDefault="008F5B7C" w:rsidP="00FB4A01">
            <w:pPr>
              <w:jc w:val="center"/>
              <w:rPr>
                <w:rFonts w:ascii="Times New Roman" w:hAnsi="Times New Roman" w:cs="Times New Roman"/>
                <w:sz w:val="20"/>
                <w:szCs w:val="20"/>
              </w:rPr>
            </w:pPr>
            <w:r>
              <w:rPr>
                <w:rFonts w:ascii="Times New Roman" w:hAnsi="Times New Roman" w:cs="Times New Roman"/>
                <w:i/>
                <w:sz w:val="20"/>
                <w:szCs w:val="20"/>
              </w:rPr>
              <w:t>X</w:t>
            </w:r>
          </w:p>
        </w:tc>
        <w:tc>
          <w:tcPr>
            <w:tcW w:w="4428" w:type="dxa"/>
          </w:tcPr>
          <w:p w14:paraId="15EB49B5" w14:textId="77777777" w:rsidR="002805A6" w:rsidRPr="00907CCC" w:rsidRDefault="002805A6" w:rsidP="00FB4A01">
            <w:pPr>
              <w:jc w:val="center"/>
              <w:rPr>
                <w:rFonts w:ascii="Times New Roman" w:hAnsi="Times New Roman" w:cs="Times New Roman"/>
                <w:i/>
                <w:sz w:val="20"/>
                <w:szCs w:val="20"/>
              </w:rPr>
            </w:pPr>
            <w:r>
              <w:rPr>
                <w:rFonts w:ascii="Times New Roman" w:hAnsi="Times New Roman" w:cs="Times New Roman"/>
                <w:i/>
                <w:sz w:val="20"/>
                <w:szCs w:val="20"/>
              </w:rPr>
              <w:t>f</w:t>
            </w:r>
          </w:p>
        </w:tc>
      </w:tr>
      <w:tr w:rsidR="002805A6" w14:paraId="44DA58E2" w14:textId="77777777" w:rsidTr="00FB4A01">
        <w:tc>
          <w:tcPr>
            <w:tcW w:w="4428" w:type="dxa"/>
          </w:tcPr>
          <w:p w14:paraId="4266EDC8" w14:textId="09B31F27"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30</w:t>
            </w:r>
          </w:p>
        </w:tc>
        <w:tc>
          <w:tcPr>
            <w:tcW w:w="4428" w:type="dxa"/>
          </w:tcPr>
          <w:p w14:paraId="01BCD8EB" w14:textId="13607E72"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2</w:t>
            </w:r>
          </w:p>
        </w:tc>
      </w:tr>
      <w:tr w:rsidR="002805A6" w14:paraId="3D527F2B" w14:textId="77777777" w:rsidTr="00FB4A01">
        <w:tc>
          <w:tcPr>
            <w:tcW w:w="4428" w:type="dxa"/>
          </w:tcPr>
          <w:p w14:paraId="0790A1B6" w14:textId="37BEBE16"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29</w:t>
            </w:r>
          </w:p>
        </w:tc>
        <w:tc>
          <w:tcPr>
            <w:tcW w:w="4428" w:type="dxa"/>
          </w:tcPr>
          <w:p w14:paraId="529871CC" w14:textId="77DFA810"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6</w:t>
            </w:r>
          </w:p>
        </w:tc>
      </w:tr>
      <w:tr w:rsidR="002805A6" w14:paraId="1D4E712E" w14:textId="77777777" w:rsidTr="00FB4A01">
        <w:tc>
          <w:tcPr>
            <w:tcW w:w="4428" w:type="dxa"/>
          </w:tcPr>
          <w:p w14:paraId="20E56938" w14:textId="2B8F1E32"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28</w:t>
            </w:r>
          </w:p>
        </w:tc>
        <w:tc>
          <w:tcPr>
            <w:tcW w:w="4428" w:type="dxa"/>
          </w:tcPr>
          <w:p w14:paraId="1C023F98" w14:textId="5A3F670C"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4</w:t>
            </w:r>
          </w:p>
        </w:tc>
      </w:tr>
      <w:tr w:rsidR="002805A6" w14:paraId="0D1F94CD" w14:textId="77777777" w:rsidTr="00FB4A01">
        <w:tc>
          <w:tcPr>
            <w:tcW w:w="4428" w:type="dxa"/>
          </w:tcPr>
          <w:p w14:paraId="6558A5B6" w14:textId="2C863397"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27</w:t>
            </w:r>
          </w:p>
        </w:tc>
        <w:tc>
          <w:tcPr>
            <w:tcW w:w="4428" w:type="dxa"/>
          </w:tcPr>
          <w:p w14:paraId="14DA1335" w14:textId="4D610D4D"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3</w:t>
            </w:r>
          </w:p>
        </w:tc>
      </w:tr>
      <w:tr w:rsidR="002805A6" w14:paraId="3B27F6CA" w14:textId="77777777" w:rsidTr="00FB4A01">
        <w:tc>
          <w:tcPr>
            <w:tcW w:w="4428" w:type="dxa"/>
          </w:tcPr>
          <w:p w14:paraId="0F9C26F6" w14:textId="3375F003"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26</w:t>
            </w:r>
          </w:p>
        </w:tc>
        <w:tc>
          <w:tcPr>
            <w:tcW w:w="4428" w:type="dxa"/>
          </w:tcPr>
          <w:p w14:paraId="748F5E77" w14:textId="1F4829ED"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2</w:t>
            </w:r>
          </w:p>
        </w:tc>
      </w:tr>
      <w:tr w:rsidR="002805A6" w14:paraId="4CABDA16" w14:textId="77777777" w:rsidTr="00FB4A01">
        <w:tc>
          <w:tcPr>
            <w:tcW w:w="4428" w:type="dxa"/>
          </w:tcPr>
          <w:p w14:paraId="07336B18" w14:textId="4E8579DB"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25</w:t>
            </w:r>
          </w:p>
        </w:tc>
        <w:tc>
          <w:tcPr>
            <w:tcW w:w="4428" w:type="dxa"/>
          </w:tcPr>
          <w:p w14:paraId="5AA024AD" w14:textId="2E7D329B"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0</w:t>
            </w:r>
          </w:p>
        </w:tc>
      </w:tr>
      <w:tr w:rsidR="002805A6" w14:paraId="7D0F7F7D" w14:textId="77777777" w:rsidTr="00FB4A01">
        <w:tc>
          <w:tcPr>
            <w:tcW w:w="4428" w:type="dxa"/>
          </w:tcPr>
          <w:p w14:paraId="77DA64A4" w14:textId="71A0AD6F"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24</w:t>
            </w:r>
          </w:p>
        </w:tc>
        <w:tc>
          <w:tcPr>
            <w:tcW w:w="4428" w:type="dxa"/>
          </w:tcPr>
          <w:p w14:paraId="1053E1F0" w14:textId="140B1F0E" w:rsidR="002805A6" w:rsidRDefault="002805A6" w:rsidP="00FB4A01">
            <w:pPr>
              <w:jc w:val="center"/>
              <w:rPr>
                <w:rFonts w:ascii="Times New Roman" w:hAnsi="Times New Roman" w:cs="Times New Roman"/>
                <w:sz w:val="20"/>
                <w:szCs w:val="20"/>
              </w:rPr>
            </w:pPr>
            <w:r>
              <w:rPr>
                <w:rFonts w:ascii="Times New Roman" w:hAnsi="Times New Roman" w:cs="Times New Roman"/>
                <w:sz w:val="20"/>
                <w:szCs w:val="20"/>
              </w:rPr>
              <w:t>1</w:t>
            </w:r>
          </w:p>
        </w:tc>
      </w:tr>
    </w:tbl>
    <w:p w14:paraId="2C7FEAD4" w14:textId="77777777" w:rsidR="002805A6" w:rsidRDefault="002805A6" w:rsidP="00491925">
      <w:pPr>
        <w:rPr>
          <w:rFonts w:ascii="Times New Roman" w:hAnsi="Times New Roman" w:cs="Times New Roman"/>
          <w:sz w:val="20"/>
          <w:szCs w:val="20"/>
        </w:rPr>
      </w:pPr>
    </w:p>
    <w:p w14:paraId="68C40C4C" w14:textId="77777777" w:rsidR="009807DB" w:rsidRDefault="009807DB" w:rsidP="004317FF">
      <w:pPr>
        <w:rPr>
          <w:rFonts w:ascii="Times New Roman" w:hAnsi="Times New Roman" w:cs="Times New Roman"/>
          <w:sz w:val="20"/>
          <w:szCs w:val="20"/>
        </w:rPr>
      </w:pPr>
    </w:p>
    <w:p w14:paraId="0D5E74F9" w14:textId="7BBA3BC9" w:rsidR="006A40FE" w:rsidRPr="006A40FE" w:rsidRDefault="006A40FE" w:rsidP="00491925">
      <w:pPr>
        <w:pStyle w:val="Heading2"/>
        <w:rPr>
          <w:sz w:val="20"/>
          <w:szCs w:val="20"/>
        </w:rPr>
      </w:pPr>
      <w:r>
        <w:rPr>
          <w:sz w:val="20"/>
          <w:szCs w:val="20"/>
        </w:rPr>
        <w:lastRenderedPageBreak/>
        <w:t>ANSWERS</w:t>
      </w:r>
    </w:p>
    <w:p w14:paraId="66A003AD" w14:textId="77777777" w:rsidR="006A40FE" w:rsidRPr="006A40FE" w:rsidRDefault="006A40FE" w:rsidP="006A40FE">
      <w:pPr>
        <w:pStyle w:val="Heading2"/>
        <w:rPr>
          <w:sz w:val="20"/>
          <w:szCs w:val="20"/>
        </w:rPr>
      </w:pPr>
      <w:r>
        <w:rPr>
          <w:sz w:val="20"/>
          <w:szCs w:val="20"/>
        </w:rPr>
        <w:t>Multiple-Choice Questions</w:t>
      </w:r>
    </w:p>
    <w:p w14:paraId="1FE8E954" w14:textId="77777777" w:rsidR="006A40FE" w:rsidRDefault="006A40FE" w:rsidP="00491925">
      <w:pPr>
        <w:rPr>
          <w:rFonts w:ascii="Times New Roman" w:hAnsi="Times New Roman" w:cs="Times New Roman"/>
          <w:sz w:val="20"/>
          <w:szCs w:val="20"/>
        </w:rPr>
      </w:pPr>
    </w:p>
    <w:p w14:paraId="24465D15" w14:textId="13C8FAC6"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c. modes</w:t>
      </w:r>
    </w:p>
    <w:p w14:paraId="20492E43" w14:textId="53E1AC3C"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a. the sum of the squared deviation scores is a minimum</w:t>
      </w:r>
    </w:p>
    <w:p w14:paraId="6F8775D8" w14:textId="223CE606" w:rsid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If deviation scores are squared and then summed, which is expressed as </w:t>
      </w: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X-</m:t>
                    </m:r>
                    <m:acc>
                      <m:accPr>
                        <m:chr m:val="̅"/>
                        <m:ctrlPr>
                          <w:rPr>
                            <w:rFonts w:ascii="Cambria Math" w:hAnsi="Cambria Math" w:cs="Times New Roman"/>
                            <w:i/>
                            <w:sz w:val="20"/>
                            <w:szCs w:val="20"/>
                          </w:rPr>
                        </m:ctrlPr>
                      </m:accPr>
                      <m:e>
                        <m:r>
                          <w:rPr>
                            <w:rFonts w:ascii="Cambria Math" w:hAnsi="Cambria Math" w:cs="Times New Roman"/>
                            <w:sz w:val="20"/>
                            <w:szCs w:val="20"/>
                          </w:rPr>
                          <m:t>X</m:t>
                        </m:r>
                      </m:e>
                    </m:acc>
                  </m:e>
                </m:d>
              </m:e>
              <m:sup>
                <m:r>
                  <w:rPr>
                    <w:rFonts w:ascii="Cambria Math" w:hAnsi="Cambria Math" w:cs="Times New Roman"/>
                    <w:sz w:val="20"/>
                    <w:szCs w:val="20"/>
                  </w:rPr>
                  <m:t>2</m:t>
                </m:r>
              </m:sup>
            </m:sSup>
          </m:e>
        </m:nary>
      </m:oMath>
      <w:r>
        <w:rPr>
          <w:rFonts w:ascii="Times New Roman" w:hAnsi="Times New Roman" w:cs="Times New Roman"/>
          <w:sz w:val="20"/>
          <w:szCs w:val="20"/>
        </w:rPr>
        <w:t xml:space="preserve">, the result will be smaller than the sum you get if any number other than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Pr>
          <w:rFonts w:ascii="Times New Roman" w:hAnsi="Times New Roman" w:cs="Times New Roman"/>
          <w:sz w:val="20"/>
          <w:szCs w:val="20"/>
        </w:rPr>
        <w:t xml:space="preserve"> is used. That is, using the mean minimizes the sum of squared deviations.</w:t>
      </w:r>
    </w:p>
    <w:p w14:paraId="35059267" w14:textId="402576D8"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b. sample median</w:t>
      </w:r>
    </w:p>
    <w:p w14:paraId="418F738B" w14:textId="77777777" w:rsidR="006A40FE" w:rsidRP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In this study, a sample has been collected. And the data described is very negatively skewed (a small number of cars going slowly or very slowly, with most scores being right around 45 mph), which makes the median a more appropriate measure of central tendency.</w:t>
      </w:r>
    </w:p>
    <w:p w14:paraId="784D0E23" w14:textId="2CE83C4C"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b. greater than 30°F</w:t>
      </w:r>
    </w:p>
    <w:p w14:paraId="78F3FBDB" w14:textId="77777777" w:rsid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To answer this question, you have to take into account the number of days in each month. Because February is the shortest month of the year, February’s average will make up a smaller portion of the weighted mean than March’s average, which would pull the weighted mean above 30°F.</w:t>
      </w:r>
    </w:p>
    <w:p w14:paraId="2194EE8B" w14:textId="15861FE2"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b. low scores are more frequent, and the mean is larger than the median</w:t>
      </w:r>
    </w:p>
    <w:p w14:paraId="18FF8D91" w14:textId="77777777" w:rsid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In the case of a positive skew, scores are clustered around the low end of the distribution and the mean is larger than the median because it is more affected by the extreme scores in the tail of the distribution than the median.</w:t>
      </w:r>
    </w:p>
    <w:p w14:paraId="12EF061A" w14:textId="33D06C6C"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d. none of the above</w:t>
      </w:r>
    </w:p>
    <w:p w14:paraId="3CDD3BA2" w14:textId="77777777" w:rsid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You can only calculate the mean if you have an interval or ratio scale of measurement. And, the median is a more appropriate measure of central tendency for skewed data.</w:t>
      </w:r>
    </w:p>
    <w:p w14:paraId="1A4DB184" w14:textId="17A86586"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d. mode, freshmen</w:t>
      </w:r>
    </w:p>
    <w:p w14:paraId="324B8C90" w14:textId="4F001C56"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b. less than $50,000</w:t>
      </w:r>
    </w:p>
    <w:p w14:paraId="5766CEA2" w14:textId="3DB7BBA1" w:rsid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These three groups do not have equal </w:t>
      </w:r>
      <w:r w:rsidR="009F2A87" w:rsidRPr="009F2A87">
        <w:rPr>
          <w:rFonts w:ascii="Times New Roman" w:hAnsi="Times New Roman" w:cs="Times New Roman"/>
          <w:iCs/>
          <w:sz w:val="20"/>
          <w:szCs w:val="20"/>
        </w:rPr>
        <w:t>sample sizes</w:t>
      </w:r>
      <w:r>
        <w:rPr>
          <w:rFonts w:ascii="Times New Roman" w:hAnsi="Times New Roman" w:cs="Times New Roman"/>
          <w:sz w:val="20"/>
          <w:szCs w:val="20"/>
        </w:rPr>
        <w:t xml:space="preserve">, so you need to estimate a weighted mean. More people have </w:t>
      </w:r>
      <w:r w:rsidR="00951CA7">
        <w:rPr>
          <w:rFonts w:ascii="Times New Roman" w:hAnsi="Times New Roman" w:cs="Times New Roman"/>
          <w:sz w:val="20"/>
          <w:szCs w:val="20"/>
        </w:rPr>
        <w:t>bachelor’s</w:t>
      </w:r>
      <w:r>
        <w:rPr>
          <w:rFonts w:ascii="Times New Roman" w:hAnsi="Times New Roman" w:cs="Times New Roman"/>
          <w:sz w:val="20"/>
          <w:szCs w:val="20"/>
        </w:rPr>
        <w:t xml:space="preserve"> degrees than </w:t>
      </w:r>
      <w:r w:rsidR="00951CA7">
        <w:rPr>
          <w:rFonts w:ascii="Times New Roman" w:hAnsi="Times New Roman" w:cs="Times New Roman"/>
          <w:sz w:val="20"/>
          <w:szCs w:val="20"/>
        </w:rPr>
        <w:t>m</w:t>
      </w:r>
      <w:r>
        <w:rPr>
          <w:rFonts w:ascii="Times New Roman" w:hAnsi="Times New Roman" w:cs="Times New Roman"/>
          <w:sz w:val="20"/>
          <w:szCs w:val="20"/>
        </w:rPr>
        <w:t xml:space="preserve">aster’s degrees. And, more people have </w:t>
      </w:r>
      <w:r w:rsidR="00951CA7">
        <w:rPr>
          <w:rFonts w:ascii="Times New Roman" w:hAnsi="Times New Roman" w:cs="Times New Roman"/>
          <w:sz w:val="20"/>
          <w:szCs w:val="20"/>
        </w:rPr>
        <w:t>m</w:t>
      </w:r>
      <w:r>
        <w:rPr>
          <w:rFonts w:ascii="Times New Roman" w:hAnsi="Times New Roman" w:cs="Times New Roman"/>
          <w:sz w:val="20"/>
          <w:szCs w:val="20"/>
        </w:rPr>
        <w:t xml:space="preserve">aster’s degrees than doctorates. As a result, the weight of the salary for </w:t>
      </w:r>
      <w:r w:rsidR="00951CA7">
        <w:rPr>
          <w:rFonts w:ascii="Times New Roman" w:hAnsi="Times New Roman" w:cs="Times New Roman"/>
          <w:sz w:val="20"/>
          <w:szCs w:val="20"/>
        </w:rPr>
        <w:t>b</w:t>
      </w:r>
      <w:r>
        <w:rPr>
          <w:rFonts w:ascii="Times New Roman" w:hAnsi="Times New Roman" w:cs="Times New Roman"/>
          <w:sz w:val="20"/>
          <w:szCs w:val="20"/>
        </w:rPr>
        <w:t>achelor’s degrees will be the largest and will pull the weighted mean down below $50,000.</w:t>
      </w:r>
    </w:p>
    <w:p w14:paraId="352893D5" w14:textId="3A0FCAD5"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b. 3.25</w:t>
      </w:r>
    </w:p>
    <w:p w14:paraId="7E252411" w14:textId="06918845" w:rsid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Formula:</w:t>
      </w:r>
      <w:r>
        <w:rPr>
          <w:rFonts w:ascii="Times New Roman" w:hAnsi="Times New Roman" w:cs="Times New Roman"/>
          <w:sz w:val="20"/>
          <w:szCs w:val="20"/>
        </w:rPr>
        <w:t xml:space="preserve"> </w:t>
      </w:r>
      <m:oMath>
        <m:r>
          <m:rPr>
            <m:sty m:val="p"/>
          </m:rPr>
          <w:rPr>
            <w:rFonts w:ascii="Cambria Math" w:hAnsi="Cambria Math"/>
            <w:color w:val="231F20"/>
            <w:w w:val="105"/>
          </w:rPr>
          <w:br/>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W</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K</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den>
        </m:f>
        <m:r>
          <w:rPr>
            <w:rFonts w:ascii="Cambria Math" w:hAnsi="Cambria Math" w:cs="Times New Roman"/>
            <w:sz w:val="20"/>
            <w:szCs w:val="20"/>
          </w:rPr>
          <m:t>=</m:t>
        </m:r>
        <m:f>
          <m:fPr>
            <m:ctrlPr>
              <w:rPr>
                <w:rFonts w:ascii="Cambria Math" w:hAnsi="Cambria Math" w:cs="Times New Roman"/>
                <w:i/>
                <w:sz w:val="20"/>
                <w:szCs w:val="20"/>
              </w:rPr>
            </m:ctrlPr>
          </m:fPr>
          <m:num>
            <m:d>
              <m:dPr>
                <m:ctrlPr>
                  <w:rPr>
                    <w:rFonts w:ascii="Cambria Math" w:hAnsi="Cambria Math" w:cs="Times New Roman"/>
                    <w:i/>
                    <w:sz w:val="20"/>
                    <w:szCs w:val="20"/>
                  </w:rPr>
                </m:ctrlPr>
              </m:dPr>
              <m:e>
                <m:r>
                  <w:rPr>
                    <w:rFonts w:ascii="Cambria Math" w:hAnsi="Cambria Math" w:cs="Times New Roman"/>
                    <w:sz w:val="20"/>
                    <w:szCs w:val="20"/>
                  </w:rPr>
                  <m:t>5</m:t>
                </m:r>
              </m:e>
            </m:d>
            <m:d>
              <m:dPr>
                <m:ctrlPr>
                  <w:rPr>
                    <w:rFonts w:ascii="Cambria Math" w:hAnsi="Cambria Math" w:cs="Times New Roman"/>
                    <w:i/>
                    <w:sz w:val="20"/>
                    <w:szCs w:val="20"/>
                  </w:rPr>
                </m:ctrlPr>
              </m:dPr>
              <m:e>
                <m:r>
                  <w:rPr>
                    <w:rFonts w:ascii="Cambria Math" w:hAnsi="Cambria Math" w:cs="Times New Roman"/>
                    <w:sz w:val="20"/>
                    <w:szCs w:val="20"/>
                  </w:rPr>
                  <m:t>2</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5</m:t>
                </m:r>
              </m:e>
            </m:d>
            <m:d>
              <m:dPr>
                <m:ctrlPr>
                  <w:rPr>
                    <w:rFonts w:ascii="Cambria Math" w:hAnsi="Cambria Math" w:cs="Times New Roman"/>
                    <w:i/>
                    <w:sz w:val="20"/>
                    <w:szCs w:val="20"/>
                  </w:rPr>
                </m:ctrlPr>
              </m:dPr>
              <m:e>
                <m:r>
                  <w:rPr>
                    <w:rFonts w:ascii="Cambria Math" w:hAnsi="Cambria Math" w:cs="Times New Roman"/>
                    <w:sz w:val="20"/>
                    <w:szCs w:val="20"/>
                  </w:rPr>
                  <m:t>3</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10</m:t>
                </m:r>
              </m:e>
            </m:d>
            <m:d>
              <m:dPr>
                <m:ctrlPr>
                  <w:rPr>
                    <w:rFonts w:ascii="Cambria Math" w:hAnsi="Cambria Math" w:cs="Times New Roman"/>
                    <w:i/>
                    <w:sz w:val="20"/>
                    <w:szCs w:val="20"/>
                  </w:rPr>
                </m:ctrlPr>
              </m:dPr>
              <m:e>
                <m:r>
                  <w:rPr>
                    <w:rFonts w:ascii="Cambria Math" w:hAnsi="Cambria Math" w:cs="Times New Roman"/>
                    <w:sz w:val="20"/>
                    <w:szCs w:val="20"/>
                  </w:rPr>
                  <m:t>4</m:t>
                </m:r>
              </m:e>
            </m:d>
          </m:num>
          <m:den>
            <m:r>
              <w:rPr>
                <w:rFonts w:ascii="Cambria Math" w:hAnsi="Cambria Math" w:cs="Times New Roman"/>
                <w:sz w:val="20"/>
                <w:szCs w:val="20"/>
              </w:rPr>
              <m:t>5+5+10</m:t>
            </m:r>
          </m:den>
        </m:f>
      </m:oMath>
      <w:r>
        <w:rPr>
          <w:rFonts w:ascii="Times New Roman" w:hAnsi="Times New Roman" w:cs="Times New Roman"/>
          <w:sz w:val="20"/>
          <w:szCs w:val="20"/>
        </w:rPr>
        <w:t xml:space="preserve"> </w:t>
      </w:r>
    </w:p>
    <w:p w14:paraId="70A504C9" w14:textId="77777777" w:rsidR="00AB5EE8" w:rsidRPr="006A40FE" w:rsidRDefault="00AB5EE8" w:rsidP="006A40FE">
      <w:pPr>
        <w:pStyle w:val="ListParagraph"/>
        <w:rPr>
          <w:rFonts w:ascii="Times New Roman" w:hAnsi="Times New Roman" w:cs="Times New Roman"/>
          <w:sz w:val="20"/>
          <w:szCs w:val="20"/>
        </w:rPr>
      </w:pPr>
    </w:p>
    <w:p w14:paraId="71E5A938" w14:textId="05B58165" w:rsidR="006A40FE" w:rsidRPr="006A40FE" w:rsidRDefault="006A40FE" w:rsidP="006A40FE">
      <w:pPr>
        <w:pStyle w:val="ListParagraph"/>
        <w:rPr>
          <w:rFonts w:ascii="Times New Roman" w:hAnsi="Times New Roman" w:cs="Times New Roman"/>
          <w:sz w:val="20"/>
          <w:szCs w:val="20"/>
        </w:rPr>
      </w:pP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10+15+40</m:t>
            </m:r>
          </m:num>
          <m:den>
            <m:r>
              <w:rPr>
                <w:rFonts w:ascii="Cambria Math" w:hAnsi="Cambria Math" w:cs="Times New Roman"/>
                <w:sz w:val="20"/>
                <w:szCs w:val="20"/>
              </w:rPr>
              <m:t>20</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65</m:t>
            </m:r>
          </m:num>
          <m:den>
            <m:r>
              <w:rPr>
                <w:rFonts w:ascii="Cambria Math" w:hAnsi="Cambria Math" w:cs="Times New Roman"/>
                <w:sz w:val="20"/>
                <w:szCs w:val="20"/>
              </w:rPr>
              <m:t>20</m:t>
            </m:r>
          </m:den>
        </m:f>
        <m:r>
          <w:rPr>
            <w:rFonts w:ascii="Cambria Math" w:hAnsi="Cambria Math" w:cs="Times New Roman"/>
            <w:sz w:val="20"/>
            <w:szCs w:val="20"/>
          </w:rPr>
          <m:t>=3.25</m:t>
        </m:r>
      </m:oMath>
      <w:r>
        <w:rPr>
          <w:rFonts w:ascii="Times New Roman" w:hAnsi="Times New Roman" w:cs="Times New Roman"/>
          <w:sz w:val="20"/>
          <w:szCs w:val="20"/>
        </w:rPr>
        <w:t xml:space="preserve"> </w:t>
      </w:r>
    </w:p>
    <w:p w14:paraId="0AE52653" w14:textId="2BA6C2FD" w:rsidR="006A40FE" w:rsidRPr="006A40FE" w:rsidRDefault="006A40FE" w:rsidP="006A40FE">
      <w:pPr>
        <w:pStyle w:val="ListParagraph"/>
        <w:rPr>
          <w:rFonts w:ascii="Times New Roman" w:hAnsi="Times New Roman" w:cs="Times New Roman"/>
          <w:sz w:val="20"/>
          <w:szCs w:val="20"/>
        </w:rPr>
      </w:pPr>
    </w:p>
    <w:p w14:paraId="524C00D5" w14:textId="16FA5031"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a. median</w:t>
      </w:r>
    </w:p>
    <w:p w14:paraId="1BE323D2" w14:textId="0AC3ECE7" w:rsid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You have open-ended categories, so a mean is not appropriate.</w:t>
      </w:r>
    </w:p>
    <w:p w14:paraId="2A347523" w14:textId="2D52872E"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c. the sum of the deviation scores and the size of the sum of the squared deviations</w:t>
      </w:r>
    </w:p>
    <w:p w14:paraId="5218C175" w14:textId="12F93342"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b. the mode takes into account every score in the distribution</w:t>
      </w:r>
    </w:p>
    <w:p w14:paraId="7D301FDF" w14:textId="4F0DED46"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a. the median is less influenced by skew than the mean</w:t>
      </w:r>
    </w:p>
    <w:p w14:paraId="43E18956" w14:textId="77777777" w:rsid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 is incorrect because that formula identifies the </w:t>
      </w:r>
      <w:r>
        <w:rPr>
          <w:rFonts w:ascii="Times New Roman" w:hAnsi="Times New Roman" w:cs="Times New Roman"/>
          <w:i/>
          <w:sz w:val="20"/>
          <w:szCs w:val="20"/>
        </w:rPr>
        <w:t>position</w:t>
      </w:r>
      <w:r>
        <w:rPr>
          <w:rFonts w:ascii="Times New Roman" w:hAnsi="Times New Roman" w:cs="Times New Roman"/>
          <w:sz w:val="20"/>
          <w:szCs w:val="20"/>
        </w:rPr>
        <w:t xml:space="preserve"> of the median, not the value of the median.</w:t>
      </w:r>
    </w:p>
    <w:p w14:paraId="4A86133E" w14:textId="21E24791"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d. all of the above</w:t>
      </w:r>
    </w:p>
    <w:p w14:paraId="00E059E6" w14:textId="5B3839D8" w:rsidR="006A40FE" w:rsidRPr="006A40FE" w:rsidRDefault="006A40FE" w:rsidP="006A40FE">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Choice a. is the mean, b. is the mode, and c. is the median, so all of the options are ways to conceptualize central tendency.</w:t>
      </w:r>
    </w:p>
    <w:p w14:paraId="64546554" w14:textId="5F38B927" w:rsidR="006A40FE" w:rsidRDefault="006A40FE" w:rsidP="006A40FE">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a. you have nominal data</w:t>
      </w:r>
    </w:p>
    <w:p w14:paraId="1E23F519" w14:textId="77777777" w:rsidR="006A40FE" w:rsidRDefault="006A40FE" w:rsidP="006A40FE">
      <w:pPr>
        <w:rPr>
          <w:rFonts w:ascii="Times New Roman" w:hAnsi="Times New Roman" w:cs="Times New Roman"/>
          <w:sz w:val="20"/>
          <w:szCs w:val="20"/>
        </w:rPr>
      </w:pPr>
    </w:p>
    <w:p w14:paraId="484D547B" w14:textId="77777777" w:rsidR="006A40FE" w:rsidRDefault="006A40FE" w:rsidP="006A40FE">
      <w:pPr>
        <w:rPr>
          <w:rFonts w:ascii="Times New Roman" w:hAnsi="Times New Roman" w:cs="Times New Roman"/>
          <w:sz w:val="20"/>
          <w:szCs w:val="20"/>
        </w:rPr>
      </w:pPr>
    </w:p>
    <w:p w14:paraId="59AEBC1D" w14:textId="77777777" w:rsidR="006A40FE" w:rsidRPr="006A40FE" w:rsidRDefault="006A40FE" w:rsidP="006A40FE">
      <w:pPr>
        <w:rPr>
          <w:rFonts w:ascii="Times New Roman" w:hAnsi="Times New Roman" w:cs="Times New Roman"/>
          <w:sz w:val="20"/>
          <w:szCs w:val="20"/>
        </w:rPr>
      </w:pPr>
    </w:p>
    <w:p w14:paraId="5DDC4765" w14:textId="0F4DF5D9" w:rsidR="006A40FE" w:rsidRPr="006A40FE" w:rsidRDefault="006A40FE" w:rsidP="006A40FE">
      <w:pPr>
        <w:pStyle w:val="ListParagraph"/>
        <w:rPr>
          <w:rFonts w:ascii="Times New Roman" w:hAnsi="Times New Roman" w:cs="Times New Roman"/>
          <w:sz w:val="20"/>
          <w:szCs w:val="20"/>
        </w:rPr>
      </w:pPr>
    </w:p>
    <w:p w14:paraId="443A26EE" w14:textId="77777777" w:rsidR="00D331D8" w:rsidRDefault="00D331D8">
      <w:pPr>
        <w:rPr>
          <w:rFonts w:ascii="Times New Roman" w:hAnsi="Times New Roman" w:cs="Times New Roman"/>
          <w:b/>
          <w:i/>
          <w:sz w:val="20"/>
          <w:szCs w:val="20"/>
        </w:rPr>
      </w:pPr>
      <w:r>
        <w:rPr>
          <w:sz w:val="20"/>
          <w:szCs w:val="20"/>
        </w:rPr>
        <w:br w:type="page"/>
      </w:r>
    </w:p>
    <w:p w14:paraId="2CCF7A08" w14:textId="709FF9AC" w:rsidR="006A40FE" w:rsidRPr="006A40FE" w:rsidRDefault="006A40FE" w:rsidP="006A40FE">
      <w:pPr>
        <w:pStyle w:val="Heading2"/>
        <w:rPr>
          <w:sz w:val="20"/>
          <w:szCs w:val="20"/>
        </w:rPr>
      </w:pPr>
      <w:r>
        <w:rPr>
          <w:sz w:val="20"/>
          <w:szCs w:val="20"/>
        </w:rPr>
        <w:lastRenderedPageBreak/>
        <w:t>Short-Answer Questions</w:t>
      </w:r>
    </w:p>
    <w:p w14:paraId="5581ED27" w14:textId="6671386D" w:rsidR="006A40FE" w:rsidRDefault="006A40FE" w:rsidP="006A40FE">
      <w:pPr>
        <w:pStyle w:val="ListParagraph"/>
        <w:rPr>
          <w:rFonts w:ascii="Times New Roman" w:hAnsi="Times New Roman" w:cs="Times New Roman"/>
          <w:sz w:val="20"/>
          <w:szCs w:val="20"/>
        </w:rPr>
      </w:pPr>
    </w:p>
    <w:p w14:paraId="1921D5FE" w14:textId="6A144A52" w:rsidR="006A40FE" w:rsidRDefault="006A40FE" w:rsidP="006A40F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The median should be used instead of the mean when a) you have ordinal data, b) the data are skewed, or c) there are open-ended class intervals.</w:t>
      </w:r>
    </w:p>
    <w:p w14:paraId="27741DE8" w14:textId="2E5228BB" w:rsidR="006A40FE" w:rsidRDefault="006A40FE" w:rsidP="006A40F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The conclusion is correct only if the number of dollars invested in each of the three divisions is the same, which is highly unlikely. If the amount of money invested was different, you would need to create a weighted mean, instead of just averaging the three averages, to take into account the different sample sizes.</w:t>
      </w:r>
    </w:p>
    <w:p w14:paraId="20F160CE" w14:textId="72C45F24" w:rsidR="006A40FE" w:rsidRPr="006A40FE" w:rsidRDefault="006A40FE" w:rsidP="006A40F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The median would be smaller. The mean will be pulled in the direction of the skew, which would be towards the larger class sizes. Because the median isn’t as affected by skew, it remains closer to the center of the distribution.</w:t>
      </w:r>
    </w:p>
    <w:p w14:paraId="645DEFBF" w14:textId="3546D206" w:rsidR="006A40FE" w:rsidRDefault="006A40FE" w:rsidP="006A40FE">
      <w:pPr>
        <w:pStyle w:val="ListParagraph"/>
        <w:rPr>
          <w:rFonts w:ascii="Times New Roman" w:hAnsi="Times New Roman" w:cs="Times New Roman"/>
          <w:sz w:val="20"/>
          <w:szCs w:val="20"/>
        </w:rPr>
      </w:pPr>
    </w:p>
    <w:p w14:paraId="57718A19" w14:textId="77777777" w:rsidR="000B5FD1" w:rsidRPr="006A40FE" w:rsidRDefault="000B5FD1" w:rsidP="006A40FE">
      <w:pPr>
        <w:pStyle w:val="ListParagraph"/>
        <w:rPr>
          <w:rFonts w:ascii="Times New Roman" w:hAnsi="Times New Roman" w:cs="Times New Roman"/>
          <w:sz w:val="20"/>
          <w:szCs w:val="20"/>
        </w:rPr>
      </w:pPr>
    </w:p>
    <w:p w14:paraId="1399580F" w14:textId="27E06100" w:rsidR="006A40FE" w:rsidRDefault="006A40FE" w:rsidP="006A40FE">
      <w:pPr>
        <w:pStyle w:val="Heading2"/>
        <w:rPr>
          <w:sz w:val="20"/>
          <w:szCs w:val="20"/>
        </w:rPr>
      </w:pPr>
      <w:r>
        <w:rPr>
          <w:sz w:val="20"/>
          <w:szCs w:val="20"/>
        </w:rPr>
        <w:t>Problems</w:t>
      </w:r>
    </w:p>
    <w:p w14:paraId="65F602C2" w14:textId="77777777" w:rsidR="006A40FE" w:rsidRDefault="006A40FE" w:rsidP="006A40FE">
      <w:pPr>
        <w:rPr>
          <w:rFonts w:ascii="Times New Roman" w:hAnsi="Times New Roman" w:cs="Times New Roman"/>
          <w:sz w:val="20"/>
          <w:szCs w:val="20"/>
        </w:rPr>
      </w:pPr>
    </w:p>
    <w:p w14:paraId="29D4AA70" w14:textId="6B635278" w:rsidR="006A40FE" w:rsidRDefault="006A40FE" w:rsidP="006A40FE">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Mode = 9, Median = 9, Mean = 9.50</w:t>
      </w:r>
    </w:p>
    <w:p w14:paraId="5C5FB875" w14:textId="3DD76847" w:rsidR="006A40FE" w:rsidRDefault="006A40FE" w:rsidP="006A40FE">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Mode = 2 and 5, Median = 4, Mean = 3.54</w:t>
      </w:r>
    </w:p>
    <w:p w14:paraId="0BC83D3E" w14:textId="0ADFCA7D" w:rsidR="006A40FE" w:rsidRDefault="006A40FE" w:rsidP="006A40FE">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Mode = 12, Median = 11, Mean = 10.73</w:t>
      </w:r>
    </w:p>
    <w:p w14:paraId="4667C4AC" w14:textId="1555B910" w:rsidR="006A40FE" w:rsidRDefault="006A40FE" w:rsidP="006A40FE">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Mode = 7, Median = 7, Mean = 7.00</w:t>
      </w:r>
    </w:p>
    <w:p w14:paraId="40593C26" w14:textId="3A476BD1" w:rsidR="006A40FE" w:rsidRPr="006A40FE" w:rsidRDefault="006A40FE" w:rsidP="006A40FE">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 xml:space="preserve">College Students: </w:t>
      </w:r>
    </w:p>
    <w:p w14:paraId="3A655BFD" w14:textId="77777777" w:rsidR="006A40FE" w:rsidRPr="006A40FE" w:rsidRDefault="006A40FE" w:rsidP="006A40FE">
      <w:pPr>
        <w:ind w:left="720"/>
        <w:rPr>
          <w:rFonts w:ascii="Times New Roman" w:hAnsi="Times New Roman" w:cs="Times New Roman"/>
          <w:sz w:val="20"/>
          <w:szCs w:val="20"/>
        </w:rPr>
      </w:pPr>
      <w:r>
        <w:rPr>
          <w:rFonts w:ascii="Times New Roman" w:hAnsi="Times New Roman" w:cs="Times New Roman"/>
          <w:sz w:val="20"/>
          <w:szCs w:val="20"/>
        </w:rPr>
        <w:t>Mode = 4 and 5 (Notice that, although this distribution has two modes, it is not bimodal. For a distribution to be described as bimodal, the two high-frequency scores need to be separated by one or more low-frequency scores.)</w:t>
      </w:r>
    </w:p>
    <w:p w14:paraId="1A2A2C16" w14:textId="39D1AD0F" w:rsidR="006A40FE" w:rsidRPr="006A40FE" w:rsidRDefault="006A40FE" w:rsidP="006A40FE">
      <w:pPr>
        <w:ind w:firstLine="720"/>
        <w:rPr>
          <w:rFonts w:ascii="Times New Roman" w:hAnsi="Times New Roman" w:cs="Times New Roman"/>
          <w:sz w:val="20"/>
          <w:szCs w:val="20"/>
        </w:rPr>
      </w:pPr>
      <w:r>
        <w:rPr>
          <w:rFonts w:ascii="Times New Roman" w:hAnsi="Times New Roman" w:cs="Times New Roman"/>
          <w:sz w:val="20"/>
          <w:szCs w:val="20"/>
        </w:rPr>
        <w:t>Median = 4, Mean = 3.75.</w:t>
      </w:r>
    </w:p>
    <w:p w14:paraId="5EEA0595" w14:textId="77777777" w:rsidR="006A40FE" w:rsidRPr="006A40FE" w:rsidRDefault="006A40FE" w:rsidP="006A40FE">
      <w:pPr>
        <w:rPr>
          <w:rFonts w:ascii="Times New Roman" w:hAnsi="Times New Roman" w:cs="Times New Roman"/>
          <w:sz w:val="20"/>
          <w:szCs w:val="20"/>
        </w:rPr>
      </w:pPr>
    </w:p>
    <w:tbl>
      <w:tblPr>
        <w:tblStyle w:val="TableGrid1"/>
        <w:tblW w:w="0" w:type="auto"/>
        <w:tblLook w:val="04A0" w:firstRow="1" w:lastRow="0" w:firstColumn="1" w:lastColumn="0" w:noHBand="0" w:noVBand="1"/>
        <w:tblDescription w:val="Answer to Problem 5. Frequency distribution calculations. Left side: College Students Level of Agreement: X equals 5, f equals 4, fX equals 20; X equals 4, f equals 4, fX equals 16; X equals 3, f equals 2, fX equals 6; X equals 2, f equals 1, fX equals 2; X equals 1, f equals 1, fX equals 1. Sum f equals N equals 12, Sum fX equals 45. Right side: Older Adults Level of Agreement: X equals 5, f equals 2, fX equals 10; X equals 4, f equals 1, fX equals 4; X equals 3, f equals 2, fX equals 6; X equals 2, f equals 4, fX equals 8; X equals 1, f equals 6, fX equals 6. Sum f equals N equals 15, Sum fX equals 34."/>
      </w:tblPr>
      <w:tblGrid>
        <w:gridCol w:w="1769"/>
        <w:gridCol w:w="1492"/>
        <w:gridCol w:w="1422"/>
      </w:tblGrid>
      <w:tr w:rsidR="00C53A86" w:rsidRPr="006A40FE" w14:paraId="1853A360" w14:textId="77777777" w:rsidTr="00C53A86">
        <w:trPr>
          <w:tblHeader/>
        </w:trPr>
        <w:tc>
          <w:tcPr>
            <w:tcW w:w="1769" w:type="dxa"/>
            <w:vAlign w:val="center"/>
          </w:tcPr>
          <w:p w14:paraId="49A2262A"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College Students’</w:t>
            </w:r>
          </w:p>
          <w:p w14:paraId="6C9EEF29"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Level of Agreement</w:t>
            </w:r>
          </w:p>
          <w:p w14:paraId="2849EE95" w14:textId="77777777" w:rsidR="00C53A86" w:rsidRPr="006A40FE" w:rsidRDefault="00C53A86" w:rsidP="006A40FE">
            <w:pPr>
              <w:jc w:val="center"/>
              <w:rPr>
                <w:rFonts w:ascii="Times New Roman" w:hAnsi="Times New Roman" w:cs="Times New Roman"/>
                <w:i/>
                <w:sz w:val="20"/>
                <w:szCs w:val="20"/>
              </w:rPr>
            </w:pPr>
            <w:r>
              <w:rPr>
                <w:rFonts w:ascii="Times New Roman" w:hAnsi="Times New Roman" w:cs="Times New Roman"/>
                <w:i/>
                <w:sz w:val="20"/>
                <w:szCs w:val="20"/>
              </w:rPr>
              <w:t>X</w:t>
            </w:r>
          </w:p>
        </w:tc>
        <w:tc>
          <w:tcPr>
            <w:tcW w:w="1492" w:type="dxa"/>
            <w:vAlign w:val="center"/>
          </w:tcPr>
          <w:p w14:paraId="3752992E" w14:textId="77777777" w:rsidR="00C53A86" w:rsidRPr="006A40FE" w:rsidRDefault="00C53A86" w:rsidP="006A40FE">
            <w:pPr>
              <w:jc w:val="center"/>
              <w:rPr>
                <w:rFonts w:ascii="Times New Roman" w:eastAsiaTheme="majorEastAsia" w:hAnsi="Times New Roman" w:cs="Times New Roman"/>
                <w:i/>
                <w:color w:val="404040" w:themeColor="text1" w:themeTint="BF"/>
                <w:sz w:val="20"/>
                <w:szCs w:val="20"/>
              </w:rPr>
            </w:pPr>
            <w:r>
              <w:rPr>
                <w:rFonts w:ascii="Times New Roman" w:hAnsi="Times New Roman" w:cs="Times New Roman"/>
                <w:i/>
                <w:sz w:val="20"/>
                <w:szCs w:val="20"/>
              </w:rPr>
              <w:t>f</w:t>
            </w:r>
          </w:p>
        </w:tc>
        <w:tc>
          <w:tcPr>
            <w:tcW w:w="1422" w:type="dxa"/>
          </w:tcPr>
          <w:p w14:paraId="76CB4563" w14:textId="77777777" w:rsidR="00C53A86" w:rsidRPr="006A40FE" w:rsidRDefault="00C53A86" w:rsidP="006A40FE">
            <w:pPr>
              <w:rPr>
                <w:rFonts w:ascii="Times New Roman" w:hAnsi="Times New Roman" w:cs="Times New Roman"/>
                <w:i/>
                <w:sz w:val="20"/>
                <w:szCs w:val="20"/>
              </w:rPr>
            </w:pPr>
          </w:p>
          <w:p w14:paraId="6F31D256" w14:textId="77777777" w:rsidR="00C53A86" w:rsidRPr="006A40FE" w:rsidRDefault="00C53A86" w:rsidP="006A40FE">
            <w:pPr>
              <w:jc w:val="center"/>
              <w:rPr>
                <w:rFonts w:ascii="Times New Roman" w:hAnsi="Times New Roman" w:cs="Times New Roman"/>
                <w:i/>
                <w:sz w:val="20"/>
                <w:szCs w:val="20"/>
              </w:rPr>
            </w:pPr>
            <w:r>
              <w:rPr>
                <w:rFonts w:ascii="Times New Roman" w:hAnsi="Times New Roman" w:cs="Times New Roman"/>
                <w:i/>
                <w:sz w:val="20"/>
                <w:szCs w:val="20"/>
              </w:rPr>
              <w:t>fX</w:t>
            </w:r>
          </w:p>
        </w:tc>
      </w:tr>
      <w:tr w:rsidR="00C53A86" w:rsidRPr="006A40FE" w14:paraId="4ABA54F1" w14:textId="77777777" w:rsidTr="00C53A86">
        <w:tc>
          <w:tcPr>
            <w:tcW w:w="1769" w:type="dxa"/>
          </w:tcPr>
          <w:p w14:paraId="5BAF4FBF"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5</w:t>
            </w:r>
          </w:p>
        </w:tc>
        <w:tc>
          <w:tcPr>
            <w:tcW w:w="1492" w:type="dxa"/>
          </w:tcPr>
          <w:p w14:paraId="6F93433A"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4</w:t>
            </w:r>
          </w:p>
        </w:tc>
        <w:tc>
          <w:tcPr>
            <w:tcW w:w="1422" w:type="dxa"/>
          </w:tcPr>
          <w:p w14:paraId="7F86F709"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20</w:t>
            </w:r>
          </w:p>
        </w:tc>
      </w:tr>
      <w:tr w:rsidR="00C53A86" w:rsidRPr="006A40FE" w14:paraId="1C1F53EE" w14:textId="77777777" w:rsidTr="00C53A86">
        <w:tc>
          <w:tcPr>
            <w:tcW w:w="1769" w:type="dxa"/>
          </w:tcPr>
          <w:p w14:paraId="69597ACA"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4</w:t>
            </w:r>
          </w:p>
        </w:tc>
        <w:tc>
          <w:tcPr>
            <w:tcW w:w="1492" w:type="dxa"/>
          </w:tcPr>
          <w:p w14:paraId="28C87E09"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4</w:t>
            </w:r>
          </w:p>
        </w:tc>
        <w:tc>
          <w:tcPr>
            <w:tcW w:w="1422" w:type="dxa"/>
          </w:tcPr>
          <w:p w14:paraId="2E97F344"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16</w:t>
            </w:r>
          </w:p>
        </w:tc>
      </w:tr>
      <w:tr w:rsidR="00C53A86" w:rsidRPr="006A40FE" w14:paraId="321312DE" w14:textId="77777777" w:rsidTr="00C53A86">
        <w:tc>
          <w:tcPr>
            <w:tcW w:w="1769" w:type="dxa"/>
          </w:tcPr>
          <w:p w14:paraId="78E380F6"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3</w:t>
            </w:r>
          </w:p>
        </w:tc>
        <w:tc>
          <w:tcPr>
            <w:tcW w:w="1492" w:type="dxa"/>
          </w:tcPr>
          <w:p w14:paraId="4AD763B7"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2</w:t>
            </w:r>
          </w:p>
        </w:tc>
        <w:tc>
          <w:tcPr>
            <w:tcW w:w="1422" w:type="dxa"/>
          </w:tcPr>
          <w:p w14:paraId="4419312E"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6</w:t>
            </w:r>
          </w:p>
        </w:tc>
      </w:tr>
      <w:tr w:rsidR="00C53A86" w:rsidRPr="006A40FE" w14:paraId="7A97E883" w14:textId="77777777" w:rsidTr="00C53A86">
        <w:tc>
          <w:tcPr>
            <w:tcW w:w="1769" w:type="dxa"/>
          </w:tcPr>
          <w:p w14:paraId="20C7A694"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2</w:t>
            </w:r>
          </w:p>
        </w:tc>
        <w:tc>
          <w:tcPr>
            <w:tcW w:w="1492" w:type="dxa"/>
          </w:tcPr>
          <w:p w14:paraId="264E4862"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1</w:t>
            </w:r>
          </w:p>
        </w:tc>
        <w:tc>
          <w:tcPr>
            <w:tcW w:w="1422" w:type="dxa"/>
          </w:tcPr>
          <w:p w14:paraId="243B93CF"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2</w:t>
            </w:r>
          </w:p>
        </w:tc>
      </w:tr>
      <w:tr w:rsidR="00C53A86" w:rsidRPr="006A40FE" w14:paraId="5FE96AA0" w14:textId="77777777" w:rsidTr="00C53A86">
        <w:tc>
          <w:tcPr>
            <w:tcW w:w="1769" w:type="dxa"/>
          </w:tcPr>
          <w:p w14:paraId="30BFD916"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1</w:t>
            </w:r>
          </w:p>
        </w:tc>
        <w:tc>
          <w:tcPr>
            <w:tcW w:w="1492" w:type="dxa"/>
          </w:tcPr>
          <w:p w14:paraId="4AF7DF42"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1</w:t>
            </w:r>
          </w:p>
        </w:tc>
        <w:tc>
          <w:tcPr>
            <w:tcW w:w="1422" w:type="dxa"/>
          </w:tcPr>
          <w:p w14:paraId="223CBEA5"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sz w:val="20"/>
                <w:szCs w:val="20"/>
              </w:rPr>
              <w:t>1</w:t>
            </w:r>
          </w:p>
        </w:tc>
      </w:tr>
      <w:tr w:rsidR="00C53A86" w:rsidRPr="006A40FE" w14:paraId="7ABDAE5B" w14:textId="77777777" w:rsidTr="00C53A86">
        <w:tc>
          <w:tcPr>
            <w:tcW w:w="1769" w:type="dxa"/>
          </w:tcPr>
          <w:p w14:paraId="18AC5E35" w14:textId="77777777" w:rsidR="00C53A86" w:rsidRPr="006A40FE" w:rsidRDefault="00C53A86" w:rsidP="006A40FE">
            <w:pPr>
              <w:jc w:val="center"/>
              <w:rPr>
                <w:rFonts w:ascii="Times New Roman" w:hAnsi="Times New Roman" w:cs="Times New Roman"/>
                <w:sz w:val="20"/>
                <w:szCs w:val="20"/>
              </w:rPr>
            </w:pPr>
          </w:p>
        </w:tc>
        <w:tc>
          <w:tcPr>
            <w:tcW w:w="1492" w:type="dxa"/>
          </w:tcPr>
          <w:p w14:paraId="27A6E82E"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 </w:t>
            </w:r>
            <w:r w:rsidRPr="00B76CB3">
              <w:rPr>
                <w:rFonts w:ascii="Times New Roman" w:hAnsi="Times New Roman" w:cs="Times New Roman"/>
                <w:i/>
                <w:iCs/>
                <w:sz w:val="20"/>
                <w:szCs w:val="20"/>
              </w:rPr>
              <w:t>N</w:t>
            </w:r>
            <w:r>
              <w:rPr>
                <w:rFonts w:ascii="Times New Roman" w:hAnsi="Times New Roman" w:cs="Times New Roman"/>
                <w:sz w:val="20"/>
                <w:szCs w:val="20"/>
              </w:rPr>
              <w:t xml:space="preserve"> = 12</w:t>
            </w:r>
          </w:p>
        </w:tc>
        <w:tc>
          <w:tcPr>
            <w:tcW w:w="1422" w:type="dxa"/>
          </w:tcPr>
          <w:p w14:paraId="4925E6C8" w14:textId="77777777" w:rsidR="00C53A86" w:rsidRPr="006A40FE" w:rsidRDefault="00C53A86" w:rsidP="006A40FE">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w:t>
            </w:r>
            <w:r w:rsidRPr="00B76CB3">
              <w:rPr>
                <w:rFonts w:ascii="Times New Roman" w:hAnsi="Times New Roman" w:cs="Times New Roman"/>
                <w:i/>
                <w:iCs/>
                <w:sz w:val="20"/>
                <w:szCs w:val="20"/>
              </w:rPr>
              <w:t>X</w:t>
            </w:r>
            <w:r>
              <w:rPr>
                <w:rFonts w:ascii="Times New Roman" w:hAnsi="Times New Roman" w:cs="Times New Roman"/>
                <w:sz w:val="20"/>
                <w:szCs w:val="20"/>
              </w:rPr>
              <w:t xml:space="preserve"> = 45</w:t>
            </w:r>
          </w:p>
        </w:tc>
      </w:tr>
    </w:tbl>
    <w:p w14:paraId="3BE8E8FF" w14:textId="77777777" w:rsidR="006A40FE" w:rsidRPr="006A40FE" w:rsidRDefault="006A40FE" w:rsidP="006A40FE">
      <w:pPr>
        <w:pStyle w:val="ListParagraph"/>
        <w:rPr>
          <w:rFonts w:ascii="Times New Roman" w:hAnsi="Times New Roman" w:cs="Times New Roman"/>
          <w:sz w:val="20"/>
          <w:szCs w:val="20"/>
        </w:rPr>
      </w:pPr>
    </w:p>
    <w:p w14:paraId="399D58E5" w14:textId="0EB1D0D8" w:rsidR="006A40FE" w:rsidRPr="006A40FE" w:rsidRDefault="006A40FE" w:rsidP="006A40FE">
      <w:pPr>
        <w:ind w:left="720"/>
        <w:rPr>
          <w:rFonts w:ascii="Times New Roman" w:hAnsi="Times New Roman" w:cs="Times New Roman"/>
          <w:sz w:val="20"/>
          <w:szCs w:val="20"/>
        </w:rPr>
      </w:pPr>
      <w:r>
        <w:rPr>
          <w:rFonts w:ascii="Times New Roman" w:hAnsi="Times New Roman" w:cs="Times New Roman"/>
          <w:sz w:val="20"/>
          <w:szCs w:val="20"/>
        </w:rPr>
        <w:t>For College Students</w:t>
      </w:r>
    </w:p>
    <w:p w14:paraId="6468244E" w14:textId="77777777" w:rsidR="006A40FE" w:rsidRPr="006A40FE" w:rsidRDefault="006A40FE" w:rsidP="006A40FE">
      <w:pPr>
        <w:ind w:left="720"/>
        <w:rPr>
          <w:rFonts w:ascii="Times New Roman" w:hAnsi="Times New Roman" w:cs="Times New Roman"/>
          <w:sz w:val="20"/>
          <w:szCs w:val="20"/>
        </w:rPr>
      </w:pPr>
    </w:p>
    <w:p w14:paraId="0A45B063" w14:textId="0C53DBA9" w:rsidR="006A40FE" w:rsidRDefault="006A40FE" w:rsidP="006A40FE">
      <w:pPr>
        <w:ind w:left="720"/>
        <w:rPr>
          <w:rFonts w:ascii="Times New Roman" w:hAnsi="Times New Roman" w:cs="Times New Roman"/>
          <w:sz w:val="20"/>
          <w:szCs w:val="20"/>
        </w:rPr>
      </w:pPr>
      <m:oMath>
        <m:r>
          <w:rPr>
            <w:rFonts w:ascii="Cambria Math" w:hAnsi="Cambria Math" w:cs="Times New Roman"/>
            <w:sz w:val="20"/>
            <w:szCs w:val="20"/>
          </w:rPr>
          <m:t>μ</m:t>
        </m:r>
        <m:r>
          <m:rPr>
            <m:sty m:val="p"/>
          </m:rP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fX</m:t>
                </m:r>
              </m:e>
            </m:nary>
          </m:num>
          <m:den>
            <m:r>
              <w:rPr>
                <w:rFonts w:ascii="Cambria Math" w:hAnsi="Cambria Math" w:cs="Times New Roman"/>
                <w:sz w:val="20"/>
                <w:szCs w:val="20"/>
              </w:rPr>
              <m:t>N</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45</m:t>
            </m:r>
          </m:num>
          <m:den>
            <m:r>
              <w:rPr>
                <w:rFonts w:ascii="Cambria Math" w:hAnsi="Cambria Math" w:cs="Times New Roman"/>
                <w:sz w:val="20"/>
                <w:szCs w:val="20"/>
              </w:rPr>
              <m:t>12</m:t>
            </m:r>
          </m:den>
        </m:f>
        <m:r>
          <w:rPr>
            <w:rFonts w:ascii="Cambria Math" w:hAnsi="Cambria Math" w:cs="Times New Roman"/>
            <w:sz w:val="20"/>
            <w:szCs w:val="20"/>
          </w:rPr>
          <m:t>=3.75</m:t>
        </m:r>
      </m:oMath>
      <w:r>
        <w:rPr>
          <w:rFonts w:ascii="Times New Roman" w:hAnsi="Times New Roman" w:cs="Times New Roman"/>
          <w:sz w:val="20"/>
          <w:szCs w:val="20"/>
        </w:rPr>
        <w:t xml:space="preserve"> </w:t>
      </w:r>
    </w:p>
    <w:p w14:paraId="5354C41E" w14:textId="77777777" w:rsidR="00424740" w:rsidRDefault="00424740" w:rsidP="006A40FE">
      <w:pPr>
        <w:ind w:left="720"/>
        <w:rPr>
          <w:rFonts w:ascii="Times New Roman" w:hAnsi="Times New Roman" w:cs="Times New Roman"/>
          <w:sz w:val="20"/>
          <w:szCs w:val="20"/>
        </w:rPr>
      </w:pPr>
    </w:p>
    <w:p w14:paraId="5819EE81" w14:textId="77777777" w:rsidR="000D3B6B" w:rsidRDefault="000D3B6B" w:rsidP="00424740">
      <w:pPr>
        <w:ind w:firstLine="720"/>
        <w:rPr>
          <w:rFonts w:ascii="Times New Roman" w:hAnsi="Times New Roman" w:cs="Times New Roman"/>
          <w:sz w:val="20"/>
          <w:szCs w:val="20"/>
        </w:rPr>
      </w:pPr>
    </w:p>
    <w:p w14:paraId="199A1B44" w14:textId="77777777" w:rsidR="000D3B6B" w:rsidRDefault="000D3B6B">
      <w:pPr>
        <w:rPr>
          <w:rFonts w:ascii="Times New Roman" w:hAnsi="Times New Roman" w:cs="Times New Roman"/>
          <w:sz w:val="20"/>
          <w:szCs w:val="20"/>
        </w:rPr>
      </w:pPr>
      <w:r>
        <w:rPr>
          <w:rFonts w:ascii="Times New Roman" w:hAnsi="Times New Roman" w:cs="Times New Roman"/>
          <w:sz w:val="20"/>
          <w:szCs w:val="20"/>
        </w:rPr>
        <w:br w:type="page"/>
      </w:r>
    </w:p>
    <w:p w14:paraId="1C858A90" w14:textId="2FC7A88E" w:rsidR="00424740" w:rsidRPr="006A40FE" w:rsidRDefault="00424740" w:rsidP="00424740">
      <w:pPr>
        <w:ind w:firstLine="720"/>
        <w:rPr>
          <w:rFonts w:ascii="Times New Roman" w:hAnsi="Times New Roman" w:cs="Times New Roman"/>
          <w:sz w:val="20"/>
          <w:szCs w:val="20"/>
        </w:rPr>
      </w:pPr>
      <w:r>
        <w:rPr>
          <w:rFonts w:ascii="Times New Roman" w:hAnsi="Times New Roman" w:cs="Times New Roman"/>
          <w:sz w:val="20"/>
          <w:szCs w:val="20"/>
        </w:rPr>
        <w:lastRenderedPageBreak/>
        <w:t>Older Adults:</w:t>
      </w:r>
    </w:p>
    <w:p w14:paraId="4A217E18" w14:textId="77777777" w:rsidR="00424740" w:rsidRPr="006A40FE" w:rsidRDefault="00424740" w:rsidP="00424740">
      <w:pPr>
        <w:ind w:firstLine="720"/>
        <w:rPr>
          <w:rFonts w:ascii="Times New Roman" w:hAnsi="Times New Roman" w:cs="Times New Roman"/>
          <w:sz w:val="20"/>
          <w:szCs w:val="20"/>
        </w:rPr>
      </w:pPr>
      <w:r>
        <w:rPr>
          <w:rFonts w:ascii="Times New Roman" w:hAnsi="Times New Roman" w:cs="Times New Roman"/>
          <w:sz w:val="20"/>
          <w:szCs w:val="20"/>
        </w:rPr>
        <w:t>Mode = 1, Median = 2, Mean = 2.27.</w:t>
      </w:r>
    </w:p>
    <w:p w14:paraId="2E8C7698" w14:textId="77777777" w:rsidR="006A40FE" w:rsidRDefault="006A40FE" w:rsidP="006A40FE">
      <w:pPr>
        <w:ind w:left="720"/>
        <w:rPr>
          <w:rFonts w:ascii="Times New Roman" w:hAnsi="Times New Roman" w:cs="Times New Roman"/>
          <w:sz w:val="20"/>
          <w:szCs w:val="20"/>
        </w:rPr>
      </w:pPr>
    </w:p>
    <w:tbl>
      <w:tblPr>
        <w:tblStyle w:val="TableGrid1"/>
        <w:tblW w:w="0" w:type="auto"/>
        <w:tblLook w:val="04A0" w:firstRow="1" w:lastRow="0" w:firstColumn="1" w:lastColumn="0" w:noHBand="0" w:noVBand="1"/>
      </w:tblPr>
      <w:tblGrid>
        <w:gridCol w:w="1791"/>
        <w:gridCol w:w="1483"/>
        <w:gridCol w:w="1483"/>
      </w:tblGrid>
      <w:tr w:rsidR="00C53A86" w:rsidRPr="006A40FE" w14:paraId="7953ED4B" w14:textId="77777777" w:rsidTr="00F57EC2">
        <w:trPr>
          <w:tblHeader/>
        </w:trPr>
        <w:tc>
          <w:tcPr>
            <w:tcW w:w="1791" w:type="dxa"/>
            <w:vAlign w:val="center"/>
          </w:tcPr>
          <w:p w14:paraId="6174D6A1" w14:textId="77777777" w:rsidR="00C53A86" w:rsidRPr="006A40FE" w:rsidRDefault="00C53A86" w:rsidP="00F57EC2">
            <w:pPr>
              <w:jc w:val="center"/>
              <w:rPr>
                <w:rFonts w:ascii="Times New Roman" w:eastAsiaTheme="majorEastAsia" w:hAnsi="Times New Roman" w:cs="Times New Roman"/>
                <w:color w:val="404040" w:themeColor="text1" w:themeTint="BF"/>
                <w:sz w:val="20"/>
                <w:szCs w:val="20"/>
              </w:rPr>
            </w:pPr>
            <w:r>
              <w:rPr>
                <w:rFonts w:ascii="Times New Roman" w:hAnsi="Times New Roman" w:cs="Times New Roman"/>
                <w:sz w:val="20"/>
                <w:szCs w:val="20"/>
              </w:rPr>
              <w:t>Older Adults’</w:t>
            </w:r>
          </w:p>
          <w:p w14:paraId="5A5AC31E"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Level of Agreement</w:t>
            </w:r>
          </w:p>
          <w:p w14:paraId="66FC2D90" w14:textId="77777777" w:rsidR="00C53A86" w:rsidRPr="006A40FE" w:rsidRDefault="00C53A86" w:rsidP="00F57EC2">
            <w:pPr>
              <w:jc w:val="center"/>
              <w:rPr>
                <w:rFonts w:ascii="Times New Roman" w:hAnsi="Times New Roman" w:cs="Times New Roman"/>
                <w:i/>
                <w:sz w:val="20"/>
                <w:szCs w:val="20"/>
              </w:rPr>
            </w:pPr>
            <w:r>
              <w:rPr>
                <w:rFonts w:ascii="Times New Roman" w:hAnsi="Times New Roman" w:cs="Times New Roman"/>
                <w:i/>
                <w:sz w:val="20"/>
                <w:szCs w:val="20"/>
              </w:rPr>
              <w:t>X</w:t>
            </w:r>
          </w:p>
        </w:tc>
        <w:tc>
          <w:tcPr>
            <w:tcW w:w="1483" w:type="dxa"/>
            <w:vAlign w:val="center"/>
          </w:tcPr>
          <w:p w14:paraId="736CDB14" w14:textId="77777777" w:rsidR="00C53A86" w:rsidRPr="006A40FE" w:rsidRDefault="00C53A86" w:rsidP="00F57EC2">
            <w:pPr>
              <w:jc w:val="center"/>
              <w:rPr>
                <w:rFonts w:ascii="Times New Roman" w:hAnsi="Times New Roman" w:cs="Times New Roman"/>
                <w:i/>
                <w:sz w:val="20"/>
                <w:szCs w:val="20"/>
              </w:rPr>
            </w:pPr>
            <w:r>
              <w:rPr>
                <w:rFonts w:ascii="Times New Roman" w:hAnsi="Times New Roman" w:cs="Times New Roman"/>
                <w:i/>
                <w:sz w:val="20"/>
                <w:szCs w:val="20"/>
              </w:rPr>
              <w:t>f</w:t>
            </w:r>
          </w:p>
        </w:tc>
        <w:tc>
          <w:tcPr>
            <w:tcW w:w="1483" w:type="dxa"/>
          </w:tcPr>
          <w:p w14:paraId="321D9271" w14:textId="77777777" w:rsidR="00C53A86" w:rsidRPr="006A40FE" w:rsidRDefault="00C53A86" w:rsidP="00F57EC2">
            <w:pPr>
              <w:jc w:val="center"/>
              <w:rPr>
                <w:rFonts w:ascii="Times New Roman" w:hAnsi="Times New Roman" w:cs="Times New Roman"/>
                <w:i/>
                <w:sz w:val="20"/>
                <w:szCs w:val="20"/>
              </w:rPr>
            </w:pPr>
          </w:p>
          <w:p w14:paraId="3387BC6A" w14:textId="77777777" w:rsidR="00C53A86" w:rsidRPr="006A40FE" w:rsidRDefault="00C53A86" w:rsidP="00F57EC2">
            <w:pPr>
              <w:jc w:val="center"/>
              <w:rPr>
                <w:rFonts w:ascii="Times New Roman" w:hAnsi="Times New Roman" w:cs="Times New Roman"/>
                <w:i/>
                <w:sz w:val="20"/>
                <w:szCs w:val="20"/>
              </w:rPr>
            </w:pPr>
            <w:r>
              <w:rPr>
                <w:rFonts w:ascii="Times New Roman" w:hAnsi="Times New Roman" w:cs="Times New Roman"/>
                <w:i/>
                <w:sz w:val="20"/>
                <w:szCs w:val="20"/>
              </w:rPr>
              <w:t>fX</w:t>
            </w:r>
          </w:p>
        </w:tc>
      </w:tr>
      <w:tr w:rsidR="00C53A86" w:rsidRPr="006A40FE" w14:paraId="2261A40B" w14:textId="77777777" w:rsidTr="00F57EC2">
        <w:tc>
          <w:tcPr>
            <w:tcW w:w="1791" w:type="dxa"/>
          </w:tcPr>
          <w:p w14:paraId="23C35EB1"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5</w:t>
            </w:r>
          </w:p>
        </w:tc>
        <w:tc>
          <w:tcPr>
            <w:tcW w:w="1483" w:type="dxa"/>
          </w:tcPr>
          <w:p w14:paraId="19147D4D"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2</w:t>
            </w:r>
          </w:p>
        </w:tc>
        <w:tc>
          <w:tcPr>
            <w:tcW w:w="1483" w:type="dxa"/>
          </w:tcPr>
          <w:p w14:paraId="4217B403"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10</w:t>
            </w:r>
          </w:p>
        </w:tc>
      </w:tr>
      <w:tr w:rsidR="00C53A86" w:rsidRPr="006A40FE" w14:paraId="70F4CF88" w14:textId="77777777" w:rsidTr="00F57EC2">
        <w:tc>
          <w:tcPr>
            <w:tcW w:w="1791" w:type="dxa"/>
          </w:tcPr>
          <w:p w14:paraId="16DF0261"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4</w:t>
            </w:r>
          </w:p>
        </w:tc>
        <w:tc>
          <w:tcPr>
            <w:tcW w:w="1483" w:type="dxa"/>
          </w:tcPr>
          <w:p w14:paraId="046B088D"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1</w:t>
            </w:r>
          </w:p>
        </w:tc>
        <w:tc>
          <w:tcPr>
            <w:tcW w:w="1483" w:type="dxa"/>
          </w:tcPr>
          <w:p w14:paraId="1933BD60"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4</w:t>
            </w:r>
          </w:p>
        </w:tc>
      </w:tr>
      <w:tr w:rsidR="00C53A86" w:rsidRPr="006A40FE" w14:paraId="4DA72887" w14:textId="77777777" w:rsidTr="00F57EC2">
        <w:tc>
          <w:tcPr>
            <w:tcW w:w="1791" w:type="dxa"/>
          </w:tcPr>
          <w:p w14:paraId="7ACA956E"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3</w:t>
            </w:r>
          </w:p>
        </w:tc>
        <w:tc>
          <w:tcPr>
            <w:tcW w:w="1483" w:type="dxa"/>
          </w:tcPr>
          <w:p w14:paraId="48D39512"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2</w:t>
            </w:r>
          </w:p>
        </w:tc>
        <w:tc>
          <w:tcPr>
            <w:tcW w:w="1483" w:type="dxa"/>
          </w:tcPr>
          <w:p w14:paraId="780AB3F8"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6</w:t>
            </w:r>
          </w:p>
        </w:tc>
      </w:tr>
      <w:tr w:rsidR="00C53A86" w:rsidRPr="006A40FE" w14:paraId="393F53FA" w14:textId="77777777" w:rsidTr="00F57EC2">
        <w:tc>
          <w:tcPr>
            <w:tcW w:w="1791" w:type="dxa"/>
          </w:tcPr>
          <w:p w14:paraId="20CAB190"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2</w:t>
            </w:r>
          </w:p>
        </w:tc>
        <w:tc>
          <w:tcPr>
            <w:tcW w:w="1483" w:type="dxa"/>
          </w:tcPr>
          <w:p w14:paraId="1B0AB815"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4</w:t>
            </w:r>
          </w:p>
        </w:tc>
        <w:tc>
          <w:tcPr>
            <w:tcW w:w="1483" w:type="dxa"/>
          </w:tcPr>
          <w:p w14:paraId="0544BE25"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8</w:t>
            </w:r>
          </w:p>
        </w:tc>
      </w:tr>
      <w:tr w:rsidR="00C53A86" w:rsidRPr="006A40FE" w14:paraId="20DF38B9" w14:textId="77777777" w:rsidTr="00F57EC2">
        <w:tc>
          <w:tcPr>
            <w:tcW w:w="1791" w:type="dxa"/>
          </w:tcPr>
          <w:p w14:paraId="4D85830C"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1</w:t>
            </w:r>
          </w:p>
        </w:tc>
        <w:tc>
          <w:tcPr>
            <w:tcW w:w="1483" w:type="dxa"/>
          </w:tcPr>
          <w:p w14:paraId="16014C69"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6</w:t>
            </w:r>
          </w:p>
        </w:tc>
        <w:tc>
          <w:tcPr>
            <w:tcW w:w="1483" w:type="dxa"/>
          </w:tcPr>
          <w:p w14:paraId="4ADD24F2"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sz w:val="20"/>
                <w:szCs w:val="20"/>
              </w:rPr>
              <w:t>6</w:t>
            </w:r>
          </w:p>
        </w:tc>
      </w:tr>
      <w:tr w:rsidR="00C53A86" w:rsidRPr="006A40FE" w14:paraId="5C9ED194" w14:textId="77777777" w:rsidTr="00F57EC2">
        <w:tc>
          <w:tcPr>
            <w:tcW w:w="1791" w:type="dxa"/>
          </w:tcPr>
          <w:p w14:paraId="2E8FDEC2" w14:textId="77777777" w:rsidR="00C53A86" w:rsidRPr="006A40FE" w:rsidRDefault="00C53A86" w:rsidP="00F57EC2">
            <w:pPr>
              <w:jc w:val="center"/>
              <w:rPr>
                <w:rFonts w:ascii="Times New Roman" w:hAnsi="Times New Roman" w:cs="Times New Roman"/>
                <w:sz w:val="20"/>
                <w:szCs w:val="20"/>
              </w:rPr>
            </w:pPr>
          </w:p>
        </w:tc>
        <w:tc>
          <w:tcPr>
            <w:tcW w:w="1483" w:type="dxa"/>
          </w:tcPr>
          <w:p w14:paraId="6061923D"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 </w:t>
            </w:r>
            <w:r w:rsidRPr="00B76CB3">
              <w:rPr>
                <w:rFonts w:ascii="Times New Roman" w:hAnsi="Times New Roman" w:cs="Times New Roman"/>
                <w:i/>
                <w:iCs/>
                <w:sz w:val="20"/>
                <w:szCs w:val="20"/>
              </w:rPr>
              <w:t>N</w:t>
            </w:r>
            <w:r>
              <w:rPr>
                <w:rFonts w:ascii="Times New Roman" w:hAnsi="Times New Roman" w:cs="Times New Roman"/>
                <w:sz w:val="20"/>
                <w:szCs w:val="20"/>
              </w:rPr>
              <w:t xml:space="preserve"> = 15</w:t>
            </w:r>
          </w:p>
        </w:tc>
        <w:tc>
          <w:tcPr>
            <w:tcW w:w="1483" w:type="dxa"/>
          </w:tcPr>
          <w:p w14:paraId="1A341F3B" w14:textId="77777777" w:rsidR="00C53A86" w:rsidRPr="006A40FE" w:rsidRDefault="00C53A86" w:rsidP="00F57EC2">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w:t>
            </w:r>
            <w:r w:rsidRPr="00B76CB3">
              <w:rPr>
                <w:rFonts w:ascii="Times New Roman" w:hAnsi="Times New Roman" w:cs="Times New Roman"/>
                <w:i/>
                <w:iCs/>
                <w:sz w:val="20"/>
                <w:szCs w:val="20"/>
              </w:rPr>
              <w:t>X</w:t>
            </w:r>
            <w:r>
              <w:rPr>
                <w:rFonts w:ascii="Times New Roman" w:hAnsi="Times New Roman" w:cs="Times New Roman"/>
                <w:sz w:val="20"/>
                <w:szCs w:val="20"/>
              </w:rPr>
              <w:t xml:space="preserve"> = 34</w:t>
            </w:r>
          </w:p>
        </w:tc>
      </w:tr>
    </w:tbl>
    <w:p w14:paraId="4DB150A6" w14:textId="77777777" w:rsidR="00C53A86" w:rsidRDefault="00C53A86" w:rsidP="006A40FE">
      <w:pPr>
        <w:ind w:left="720"/>
        <w:rPr>
          <w:rFonts w:ascii="Times New Roman" w:hAnsi="Times New Roman" w:cs="Times New Roman"/>
          <w:sz w:val="20"/>
          <w:szCs w:val="20"/>
        </w:rPr>
      </w:pPr>
    </w:p>
    <w:p w14:paraId="5DAE7AA3" w14:textId="77777777" w:rsidR="006A40FE" w:rsidRPr="006A40FE" w:rsidRDefault="006A40FE" w:rsidP="006A40FE">
      <w:pPr>
        <w:ind w:left="720"/>
        <w:rPr>
          <w:rFonts w:ascii="Times New Roman" w:hAnsi="Times New Roman" w:cs="Times New Roman"/>
          <w:sz w:val="20"/>
          <w:szCs w:val="20"/>
        </w:rPr>
      </w:pPr>
      <w:r>
        <w:rPr>
          <w:rFonts w:ascii="Times New Roman" w:hAnsi="Times New Roman" w:cs="Times New Roman"/>
          <w:sz w:val="20"/>
          <w:szCs w:val="20"/>
        </w:rPr>
        <w:t>For Older Adults</w:t>
      </w:r>
    </w:p>
    <w:p w14:paraId="09A39BC1" w14:textId="77777777" w:rsidR="006A40FE" w:rsidRPr="006A40FE" w:rsidRDefault="006A40FE" w:rsidP="006A40FE">
      <w:pPr>
        <w:ind w:left="720"/>
        <w:rPr>
          <w:rFonts w:ascii="Times New Roman" w:hAnsi="Times New Roman" w:cs="Times New Roman"/>
          <w:sz w:val="20"/>
          <w:szCs w:val="20"/>
        </w:rPr>
      </w:pPr>
    </w:p>
    <w:p w14:paraId="649AFB1A" w14:textId="081EA203" w:rsidR="006A40FE" w:rsidRPr="006A40FE" w:rsidRDefault="006A40FE" w:rsidP="006A40FE">
      <w:pPr>
        <w:ind w:left="720"/>
        <w:rPr>
          <w:rFonts w:ascii="Times New Roman" w:hAnsi="Times New Roman" w:cs="Times New Roman"/>
          <w:sz w:val="20"/>
          <w:szCs w:val="20"/>
        </w:rPr>
      </w:pPr>
      <m:oMath>
        <m:r>
          <w:rPr>
            <w:rFonts w:ascii="Cambria Math" w:hAnsi="Cambria Math" w:cs="Times New Roman"/>
            <w:sz w:val="20"/>
            <w:szCs w:val="20"/>
          </w:rPr>
          <m:t>μ</m:t>
        </m:r>
        <m:r>
          <m:rPr>
            <m:sty m:val="p"/>
          </m:rP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fX</m:t>
                </m:r>
              </m:e>
            </m:nary>
          </m:num>
          <m:den>
            <m:r>
              <w:rPr>
                <w:rFonts w:ascii="Cambria Math" w:hAnsi="Cambria Math" w:cs="Times New Roman"/>
                <w:sz w:val="20"/>
                <w:szCs w:val="20"/>
              </w:rPr>
              <m:t>N</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34</m:t>
            </m:r>
          </m:num>
          <m:den>
            <m:r>
              <w:rPr>
                <w:rFonts w:ascii="Cambria Math" w:hAnsi="Cambria Math" w:cs="Times New Roman"/>
                <w:sz w:val="20"/>
                <w:szCs w:val="20"/>
              </w:rPr>
              <m:t>15</m:t>
            </m:r>
          </m:den>
        </m:f>
        <m:r>
          <w:rPr>
            <w:rFonts w:ascii="Cambria Math" w:hAnsi="Cambria Math" w:cs="Times New Roman"/>
            <w:sz w:val="20"/>
            <w:szCs w:val="20"/>
          </w:rPr>
          <m:t>=2.27</m:t>
        </m:r>
      </m:oMath>
      <w:r>
        <w:rPr>
          <w:rFonts w:ascii="Times New Roman" w:hAnsi="Times New Roman" w:cs="Times New Roman"/>
          <w:sz w:val="20"/>
          <w:szCs w:val="20"/>
        </w:rPr>
        <w:t xml:space="preserve"> </w:t>
      </w:r>
    </w:p>
    <w:p w14:paraId="6AD51348" w14:textId="77777777" w:rsidR="006A40FE" w:rsidRDefault="006A40FE" w:rsidP="00491925">
      <w:pPr>
        <w:rPr>
          <w:rFonts w:ascii="Times New Roman" w:hAnsi="Times New Roman" w:cs="Times New Roman"/>
          <w:sz w:val="20"/>
          <w:szCs w:val="20"/>
        </w:rPr>
      </w:pPr>
    </w:p>
    <w:p w14:paraId="27530646" w14:textId="77777777" w:rsidR="006A40FE" w:rsidRDefault="006A40FE" w:rsidP="006A40FE">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1984: Mode = 7, Median = 7, Mean = 7.13.</w:t>
      </w:r>
    </w:p>
    <w:p w14:paraId="4740D428" w14:textId="77777777" w:rsidR="00F02F50" w:rsidRPr="006A40FE" w:rsidRDefault="00F02F50" w:rsidP="00F02F50">
      <w:pPr>
        <w:pStyle w:val="ListParagraph"/>
        <w:rPr>
          <w:rFonts w:ascii="Times New Roman" w:hAnsi="Times New Roman" w:cs="Times New Roman"/>
          <w:sz w:val="20"/>
          <w:szCs w:val="20"/>
        </w:rPr>
      </w:pPr>
    </w:p>
    <w:tbl>
      <w:tblPr>
        <w:tblStyle w:val="TableGrid2"/>
        <w:tblW w:w="4775" w:type="dxa"/>
        <w:tblLook w:val="04A0" w:firstRow="1" w:lastRow="0" w:firstColumn="1" w:lastColumn="0" w:noHBand="0" w:noVBand="1"/>
        <w:tblDescription w:val="Answer to Problem 6. Birth weight frequency distribution calculations. Left side 1984: X equals 10, f equals 1, fX equals 10; X equals 9, f equals 1, fX equals 9; X equals 8, f equals 2, fX equals 16; X equals 7, f equals 7, fX equals 49; X equals 6, f equals 3, fX equals 18; X equals 5, f equals 1, fX equals 5. Sum f equals N equals 15, Sum fX equals 107. Right side 2004: X equals 10, f equals 1, fX equals 10; X equals 9, f equals 3, fX equals 27; X equals 8, f equals 3, fX equals 24; X equals 7, f equals 4, fX equals 28; X equals 6, f equals 2, fX equals 12; X equals 5, f equals 1, fX equals 5. Sum f equals N equals 14, Sum fX equals 106."/>
      </w:tblPr>
      <w:tblGrid>
        <w:gridCol w:w="1708"/>
        <w:gridCol w:w="1568"/>
        <w:gridCol w:w="1499"/>
      </w:tblGrid>
      <w:tr w:rsidR="00D83F2A" w:rsidRPr="006A40FE" w14:paraId="2101EDA3" w14:textId="77777777" w:rsidTr="00D83F2A">
        <w:trPr>
          <w:tblHeader/>
        </w:trPr>
        <w:tc>
          <w:tcPr>
            <w:tcW w:w="1708" w:type="dxa"/>
            <w:vAlign w:val="center"/>
          </w:tcPr>
          <w:p w14:paraId="7A2E2138"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1984 Weight (lbs.)</w:t>
            </w:r>
          </w:p>
          <w:p w14:paraId="56BD5901" w14:textId="77777777" w:rsidR="00D83F2A" w:rsidRPr="006A40FE" w:rsidRDefault="00D83F2A" w:rsidP="006A40FE">
            <w:pPr>
              <w:keepNext/>
              <w:keepLines/>
              <w:spacing w:before="200"/>
              <w:jc w:val="center"/>
              <w:outlineLvl w:val="7"/>
              <w:rPr>
                <w:rFonts w:ascii="Times New Roman" w:hAnsi="Times New Roman" w:cs="Times New Roman"/>
                <w:i/>
                <w:sz w:val="20"/>
                <w:szCs w:val="20"/>
              </w:rPr>
            </w:pPr>
            <w:r>
              <w:rPr>
                <w:rFonts w:ascii="Times New Roman" w:hAnsi="Times New Roman" w:cs="Times New Roman"/>
                <w:i/>
                <w:sz w:val="20"/>
                <w:szCs w:val="20"/>
              </w:rPr>
              <w:t>X</w:t>
            </w:r>
          </w:p>
        </w:tc>
        <w:tc>
          <w:tcPr>
            <w:tcW w:w="1568" w:type="dxa"/>
            <w:vAlign w:val="center"/>
          </w:tcPr>
          <w:p w14:paraId="390C585A"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i/>
                <w:sz w:val="20"/>
                <w:szCs w:val="20"/>
              </w:rPr>
              <w:t>f</w:t>
            </w:r>
          </w:p>
        </w:tc>
        <w:tc>
          <w:tcPr>
            <w:tcW w:w="1499" w:type="dxa"/>
          </w:tcPr>
          <w:p w14:paraId="29A63822" w14:textId="77777777" w:rsidR="00D83F2A" w:rsidRPr="006A40FE" w:rsidRDefault="00D83F2A" w:rsidP="006A40FE">
            <w:pPr>
              <w:rPr>
                <w:rFonts w:ascii="Times New Roman" w:hAnsi="Times New Roman" w:cs="Times New Roman"/>
                <w:i/>
                <w:sz w:val="20"/>
                <w:szCs w:val="20"/>
              </w:rPr>
            </w:pPr>
          </w:p>
          <w:p w14:paraId="68C4361C"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i/>
                <w:sz w:val="20"/>
                <w:szCs w:val="20"/>
              </w:rPr>
              <w:t>fX</w:t>
            </w:r>
          </w:p>
        </w:tc>
      </w:tr>
      <w:tr w:rsidR="00D83F2A" w:rsidRPr="006A40FE" w14:paraId="45557F44" w14:textId="77777777" w:rsidTr="00D83F2A">
        <w:tc>
          <w:tcPr>
            <w:tcW w:w="1708" w:type="dxa"/>
          </w:tcPr>
          <w:p w14:paraId="62065B08"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10</w:t>
            </w:r>
          </w:p>
        </w:tc>
        <w:tc>
          <w:tcPr>
            <w:tcW w:w="1568" w:type="dxa"/>
          </w:tcPr>
          <w:p w14:paraId="28DF336D"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1</w:t>
            </w:r>
          </w:p>
        </w:tc>
        <w:tc>
          <w:tcPr>
            <w:tcW w:w="1499" w:type="dxa"/>
          </w:tcPr>
          <w:p w14:paraId="15C49732"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10</w:t>
            </w:r>
          </w:p>
        </w:tc>
      </w:tr>
      <w:tr w:rsidR="00D83F2A" w:rsidRPr="006A40FE" w14:paraId="2802CC3D" w14:textId="77777777" w:rsidTr="00D83F2A">
        <w:tc>
          <w:tcPr>
            <w:tcW w:w="1708" w:type="dxa"/>
          </w:tcPr>
          <w:p w14:paraId="7C001EB4"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9</w:t>
            </w:r>
          </w:p>
        </w:tc>
        <w:tc>
          <w:tcPr>
            <w:tcW w:w="1568" w:type="dxa"/>
          </w:tcPr>
          <w:p w14:paraId="2BA6D8C7"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1</w:t>
            </w:r>
          </w:p>
        </w:tc>
        <w:tc>
          <w:tcPr>
            <w:tcW w:w="1499" w:type="dxa"/>
          </w:tcPr>
          <w:p w14:paraId="3AD707A9"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9</w:t>
            </w:r>
          </w:p>
        </w:tc>
      </w:tr>
      <w:tr w:rsidR="00D83F2A" w:rsidRPr="006A40FE" w14:paraId="58C57D71" w14:textId="77777777" w:rsidTr="00D83F2A">
        <w:tc>
          <w:tcPr>
            <w:tcW w:w="1708" w:type="dxa"/>
          </w:tcPr>
          <w:p w14:paraId="0E621009"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8</w:t>
            </w:r>
          </w:p>
        </w:tc>
        <w:tc>
          <w:tcPr>
            <w:tcW w:w="1568" w:type="dxa"/>
          </w:tcPr>
          <w:p w14:paraId="630DF4DF"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2</w:t>
            </w:r>
          </w:p>
        </w:tc>
        <w:tc>
          <w:tcPr>
            <w:tcW w:w="1499" w:type="dxa"/>
          </w:tcPr>
          <w:p w14:paraId="2977F36B"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16</w:t>
            </w:r>
          </w:p>
        </w:tc>
      </w:tr>
      <w:tr w:rsidR="00D83F2A" w:rsidRPr="006A40FE" w14:paraId="5C6DB1F8" w14:textId="77777777" w:rsidTr="00D83F2A">
        <w:tc>
          <w:tcPr>
            <w:tcW w:w="1708" w:type="dxa"/>
          </w:tcPr>
          <w:p w14:paraId="2B6A4C6A"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7</w:t>
            </w:r>
          </w:p>
        </w:tc>
        <w:tc>
          <w:tcPr>
            <w:tcW w:w="1568" w:type="dxa"/>
          </w:tcPr>
          <w:p w14:paraId="28025BB8"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7</w:t>
            </w:r>
          </w:p>
        </w:tc>
        <w:tc>
          <w:tcPr>
            <w:tcW w:w="1499" w:type="dxa"/>
          </w:tcPr>
          <w:p w14:paraId="7D857A2E"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49</w:t>
            </w:r>
          </w:p>
        </w:tc>
      </w:tr>
      <w:tr w:rsidR="00D83F2A" w:rsidRPr="006A40FE" w14:paraId="6F63BF67" w14:textId="77777777" w:rsidTr="00D83F2A">
        <w:tc>
          <w:tcPr>
            <w:tcW w:w="1708" w:type="dxa"/>
          </w:tcPr>
          <w:p w14:paraId="7751605D"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6</w:t>
            </w:r>
          </w:p>
        </w:tc>
        <w:tc>
          <w:tcPr>
            <w:tcW w:w="1568" w:type="dxa"/>
          </w:tcPr>
          <w:p w14:paraId="07EAD7DC"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3</w:t>
            </w:r>
          </w:p>
        </w:tc>
        <w:tc>
          <w:tcPr>
            <w:tcW w:w="1499" w:type="dxa"/>
          </w:tcPr>
          <w:p w14:paraId="5767C100"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18</w:t>
            </w:r>
          </w:p>
        </w:tc>
      </w:tr>
      <w:tr w:rsidR="00D83F2A" w:rsidRPr="006A40FE" w14:paraId="14E3D663" w14:textId="77777777" w:rsidTr="00D83F2A">
        <w:tc>
          <w:tcPr>
            <w:tcW w:w="1708" w:type="dxa"/>
          </w:tcPr>
          <w:p w14:paraId="60B2B83E"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5</w:t>
            </w:r>
          </w:p>
        </w:tc>
        <w:tc>
          <w:tcPr>
            <w:tcW w:w="1568" w:type="dxa"/>
          </w:tcPr>
          <w:p w14:paraId="43531D08"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1</w:t>
            </w:r>
          </w:p>
        </w:tc>
        <w:tc>
          <w:tcPr>
            <w:tcW w:w="1499" w:type="dxa"/>
          </w:tcPr>
          <w:p w14:paraId="668D9512"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sz w:val="20"/>
                <w:szCs w:val="20"/>
              </w:rPr>
              <w:t>5</w:t>
            </w:r>
          </w:p>
        </w:tc>
      </w:tr>
      <w:tr w:rsidR="00D83F2A" w:rsidRPr="006A40FE" w14:paraId="3AC64606" w14:textId="77777777" w:rsidTr="00D83F2A">
        <w:tc>
          <w:tcPr>
            <w:tcW w:w="1708" w:type="dxa"/>
          </w:tcPr>
          <w:p w14:paraId="03A4608C" w14:textId="77777777" w:rsidR="00D83F2A" w:rsidRPr="006A40FE" w:rsidRDefault="00D83F2A" w:rsidP="006A40FE">
            <w:pPr>
              <w:jc w:val="center"/>
              <w:rPr>
                <w:rFonts w:ascii="Times New Roman" w:hAnsi="Times New Roman" w:cs="Times New Roman"/>
                <w:sz w:val="20"/>
                <w:szCs w:val="20"/>
              </w:rPr>
            </w:pPr>
          </w:p>
        </w:tc>
        <w:tc>
          <w:tcPr>
            <w:tcW w:w="1568" w:type="dxa"/>
          </w:tcPr>
          <w:p w14:paraId="54188066"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 </w:t>
            </w:r>
            <w:r w:rsidRPr="00D83F2A">
              <w:rPr>
                <w:rFonts w:ascii="Times New Roman" w:hAnsi="Times New Roman" w:cs="Times New Roman"/>
                <w:i/>
                <w:iCs/>
                <w:sz w:val="20"/>
                <w:szCs w:val="20"/>
              </w:rPr>
              <w:t>N</w:t>
            </w:r>
            <w:r>
              <w:rPr>
                <w:rFonts w:ascii="Times New Roman" w:hAnsi="Times New Roman" w:cs="Times New Roman"/>
                <w:sz w:val="20"/>
                <w:szCs w:val="20"/>
              </w:rPr>
              <w:t xml:space="preserve"> = 15</w:t>
            </w:r>
          </w:p>
        </w:tc>
        <w:tc>
          <w:tcPr>
            <w:tcW w:w="1499" w:type="dxa"/>
          </w:tcPr>
          <w:p w14:paraId="4B02A2F8" w14:textId="77777777" w:rsidR="00D83F2A" w:rsidRPr="006A40FE" w:rsidRDefault="00D83F2A" w:rsidP="006A40FE">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w:t>
            </w:r>
            <w:r w:rsidRPr="00D83F2A">
              <w:rPr>
                <w:rFonts w:ascii="Times New Roman" w:hAnsi="Times New Roman" w:cs="Times New Roman"/>
                <w:i/>
                <w:iCs/>
                <w:sz w:val="20"/>
                <w:szCs w:val="20"/>
              </w:rPr>
              <w:t>X</w:t>
            </w:r>
            <w:r>
              <w:rPr>
                <w:rFonts w:ascii="Times New Roman" w:hAnsi="Times New Roman" w:cs="Times New Roman"/>
                <w:sz w:val="20"/>
                <w:szCs w:val="20"/>
              </w:rPr>
              <w:t xml:space="preserve"> = 107</w:t>
            </w:r>
          </w:p>
        </w:tc>
      </w:tr>
    </w:tbl>
    <w:p w14:paraId="43B33335" w14:textId="77777777" w:rsidR="002A0716" w:rsidRDefault="002A0716" w:rsidP="006A40FE">
      <w:pPr>
        <w:ind w:left="720"/>
        <w:rPr>
          <w:rFonts w:ascii="Times New Roman" w:hAnsi="Times New Roman" w:cs="Times New Roman"/>
          <w:sz w:val="20"/>
          <w:szCs w:val="20"/>
        </w:rPr>
      </w:pPr>
    </w:p>
    <w:p w14:paraId="144A7777" w14:textId="1A3A08BC" w:rsidR="006A40FE" w:rsidRPr="006A40FE" w:rsidRDefault="006A40FE" w:rsidP="006A40FE">
      <w:pPr>
        <w:ind w:left="720"/>
        <w:rPr>
          <w:rFonts w:ascii="Times New Roman" w:hAnsi="Times New Roman" w:cs="Times New Roman"/>
          <w:sz w:val="20"/>
          <w:szCs w:val="20"/>
        </w:rPr>
      </w:pPr>
      <w:r>
        <w:rPr>
          <w:rFonts w:ascii="Times New Roman" w:hAnsi="Times New Roman" w:cs="Times New Roman"/>
          <w:sz w:val="20"/>
          <w:szCs w:val="20"/>
        </w:rPr>
        <w:t>For 1984</w:t>
      </w:r>
      <w:r w:rsidR="002A0716">
        <w:rPr>
          <w:rFonts w:ascii="Times New Roman" w:hAnsi="Times New Roman" w:cs="Times New Roman"/>
          <w:sz w:val="20"/>
          <w:szCs w:val="20"/>
        </w:rPr>
        <w:t xml:space="preserve">: </w:t>
      </w:r>
      <m:oMath>
        <m:r>
          <w:rPr>
            <w:rFonts w:ascii="Cambria Math" w:hAnsi="Cambria Math"/>
          </w:rPr>
          <m:t>μ</m:t>
        </m:r>
        <m:r>
          <m:rPr>
            <m:sty m:val="p"/>
          </m:rP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fX</m:t>
                </m:r>
              </m:e>
            </m:nary>
          </m:num>
          <m:den>
            <m:r>
              <w:rPr>
                <w:rFonts w:ascii="Cambria Math" w:hAnsi="Cambria Math"/>
              </w:rPr>
              <m:t>N</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107</m:t>
            </m:r>
          </m:num>
          <m:den>
            <m:r>
              <w:rPr>
                <w:rFonts w:ascii="Cambria Math" w:hAnsi="Cambria Math" w:cs="Times New Roman"/>
              </w:rPr>
              <m:t>15</m:t>
            </m:r>
          </m:den>
        </m:f>
        <m:r>
          <w:rPr>
            <w:rFonts w:ascii="Cambria Math" w:hAnsi="Cambria Math" w:cs="Times New Roman"/>
          </w:rPr>
          <m:t>=7.13</m:t>
        </m:r>
      </m:oMath>
      <w:r>
        <w:rPr>
          <w:rFonts w:ascii="Times New Roman" w:hAnsi="Times New Roman" w:cs="Times New Roman"/>
          <w:sz w:val="20"/>
          <w:szCs w:val="20"/>
        </w:rPr>
        <w:t xml:space="preserve"> </w:t>
      </w:r>
    </w:p>
    <w:p w14:paraId="07D5CDAD" w14:textId="77777777" w:rsidR="006A40FE" w:rsidRDefault="006A40FE" w:rsidP="006A40FE">
      <w:pPr>
        <w:ind w:left="720"/>
        <w:rPr>
          <w:rFonts w:ascii="Times New Roman" w:hAnsi="Times New Roman" w:cs="Times New Roman"/>
          <w:sz w:val="20"/>
          <w:szCs w:val="20"/>
        </w:rPr>
      </w:pPr>
    </w:p>
    <w:p w14:paraId="0F38BD93" w14:textId="77777777" w:rsidR="000D3B6B" w:rsidRDefault="000D3B6B" w:rsidP="000D3B6B">
      <w:pPr>
        <w:pStyle w:val="ListParagraph"/>
        <w:rPr>
          <w:rFonts w:ascii="Times New Roman" w:hAnsi="Times New Roman" w:cs="Times New Roman"/>
          <w:sz w:val="20"/>
          <w:szCs w:val="20"/>
        </w:rPr>
      </w:pPr>
      <w:r>
        <w:rPr>
          <w:rFonts w:ascii="Times New Roman" w:hAnsi="Times New Roman" w:cs="Times New Roman"/>
          <w:sz w:val="20"/>
          <w:szCs w:val="20"/>
        </w:rPr>
        <w:t>2004: Mode = 7, Median = 7.5, Mean = 7.57.</w:t>
      </w:r>
    </w:p>
    <w:p w14:paraId="406D8D22" w14:textId="77777777" w:rsidR="002A0716" w:rsidRPr="006A40FE" w:rsidRDefault="002A0716" w:rsidP="000D3B6B">
      <w:pPr>
        <w:pStyle w:val="ListParagraph"/>
        <w:rPr>
          <w:rFonts w:ascii="Times New Roman" w:hAnsi="Times New Roman" w:cs="Times New Roman"/>
          <w:sz w:val="20"/>
          <w:szCs w:val="20"/>
        </w:rPr>
      </w:pPr>
    </w:p>
    <w:tbl>
      <w:tblPr>
        <w:tblStyle w:val="TableGrid2"/>
        <w:tblW w:w="4765" w:type="dxa"/>
        <w:tblLook w:val="04A0" w:firstRow="1" w:lastRow="0" w:firstColumn="1" w:lastColumn="0" w:noHBand="0" w:noVBand="1"/>
      </w:tblPr>
      <w:tblGrid>
        <w:gridCol w:w="1705"/>
        <w:gridCol w:w="1530"/>
        <w:gridCol w:w="1530"/>
      </w:tblGrid>
      <w:tr w:rsidR="00D83F2A" w:rsidRPr="006A40FE" w14:paraId="093E13A7" w14:textId="77777777" w:rsidTr="00D83F2A">
        <w:trPr>
          <w:tblHeader/>
        </w:trPr>
        <w:tc>
          <w:tcPr>
            <w:tcW w:w="1705" w:type="dxa"/>
            <w:vAlign w:val="center"/>
          </w:tcPr>
          <w:p w14:paraId="76AD6FF7"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2004 Weight (lbs.)</w:t>
            </w:r>
          </w:p>
          <w:p w14:paraId="76AD476C" w14:textId="77777777" w:rsidR="00D83F2A" w:rsidRPr="006A40FE" w:rsidRDefault="00D83F2A" w:rsidP="00F57EC2">
            <w:pPr>
              <w:keepNext/>
              <w:keepLines/>
              <w:spacing w:before="200"/>
              <w:jc w:val="center"/>
              <w:outlineLvl w:val="7"/>
              <w:rPr>
                <w:rFonts w:ascii="Times New Roman" w:hAnsi="Times New Roman" w:cs="Times New Roman"/>
                <w:i/>
                <w:sz w:val="20"/>
                <w:szCs w:val="20"/>
              </w:rPr>
            </w:pPr>
            <w:r>
              <w:rPr>
                <w:rFonts w:ascii="Times New Roman" w:hAnsi="Times New Roman" w:cs="Times New Roman"/>
                <w:i/>
                <w:sz w:val="20"/>
                <w:szCs w:val="20"/>
              </w:rPr>
              <w:t>X</w:t>
            </w:r>
          </w:p>
        </w:tc>
        <w:tc>
          <w:tcPr>
            <w:tcW w:w="1530" w:type="dxa"/>
            <w:vAlign w:val="center"/>
          </w:tcPr>
          <w:p w14:paraId="7099F257" w14:textId="77777777" w:rsidR="00D83F2A" w:rsidRPr="006A40FE" w:rsidRDefault="00D83F2A" w:rsidP="00F57EC2">
            <w:pPr>
              <w:jc w:val="center"/>
              <w:rPr>
                <w:rFonts w:ascii="Times New Roman" w:hAnsi="Times New Roman" w:cs="Times New Roman"/>
                <w:i/>
                <w:sz w:val="20"/>
                <w:szCs w:val="20"/>
              </w:rPr>
            </w:pPr>
            <w:r>
              <w:rPr>
                <w:rFonts w:ascii="Times New Roman" w:hAnsi="Times New Roman" w:cs="Times New Roman"/>
                <w:i/>
                <w:sz w:val="20"/>
                <w:szCs w:val="20"/>
              </w:rPr>
              <w:t>f</w:t>
            </w:r>
          </w:p>
        </w:tc>
        <w:tc>
          <w:tcPr>
            <w:tcW w:w="1530" w:type="dxa"/>
          </w:tcPr>
          <w:p w14:paraId="5CF2FA66" w14:textId="77777777" w:rsidR="00D83F2A" w:rsidRPr="006A40FE" w:rsidRDefault="00D83F2A" w:rsidP="00F57EC2">
            <w:pPr>
              <w:rPr>
                <w:rFonts w:ascii="Times New Roman" w:hAnsi="Times New Roman" w:cs="Times New Roman"/>
                <w:i/>
                <w:sz w:val="20"/>
                <w:szCs w:val="20"/>
              </w:rPr>
            </w:pPr>
          </w:p>
          <w:p w14:paraId="707D1290" w14:textId="77777777" w:rsidR="00D83F2A" w:rsidRPr="006A40FE" w:rsidRDefault="00D83F2A" w:rsidP="00F57EC2">
            <w:pPr>
              <w:jc w:val="center"/>
              <w:rPr>
                <w:rFonts w:ascii="Times New Roman" w:hAnsi="Times New Roman" w:cs="Times New Roman"/>
                <w:i/>
                <w:sz w:val="20"/>
                <w:szCs w:val="20"/>
              </w:rPr>
            </w:pPr>
            <w:r>
              <w:rPr>
                <w:rFonts w:ascii="Times New Roman" w:hAnsi="Times New Roman" w:cs="Times New Roman"/>
                <w:i/>
                <w:sz w:val="20"/>
                <w:szCs w:val="20"/>
              </w:rPr>
              <w:t>fX</w:t>
            </w:r>
          </w:p>
        </w:tc>
      </w:tr>
      <w:tr w:rsidR="00D83F2A" w:rsidRPr="006A40FE" w14:paraId="6250F85D" w14:textId="77777777" w:rsidTr="00D83F2A">
        <w:tc>
          <w:tcPr>
            <w:tcW w:w="1705" w:type="dxa"/>
          </w:tcPr>
          <w:p w14:paraId="2D84B287"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10</w:t>
            </w:r>
          </w:p>
        </w:tc>
        <w:tc>
          <w:tcPr>
            <w:tcW w:w="1530" w:type="dxa"/>
          </w:tcPr>
          <w:p w14:paraId="56C1BC1C"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1</w:t>
            </w:r>
          </w:p>
        </w:tc>
        <w:tc>
          <w:tcPr>
            <w:tcW w:w="1530" w:type="dxa"/>
          </w:tcPr>
          <w:p w14:paraId="615A5A8F"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10</w:t>
            </w:r>
          </w:p>
        </w:tc>
      </w:tr>
      <w:tr w:rsidR="00D83F2A" w:rsidRPr="006A40FE" w14:paraId="094086AE" w14:textId="77777777" w:rsidTr="00D83F2A">
        <w:tc>
          <w:tcPr>
            <w:tcW w:w="1705" w:type="dxa"/>
          </w:tcPr>
          <w:p w14:paraId="5754EE83"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9</w:t>
            </w:r>
          </w:p>
        </w:tc>
        <w:tc>
          <w:tcPr>
            <w:tcW w:w="1530" w:type="dxa"/>
          </w:tcPr>
          <w:p w14:paraId="704EF28D"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3</w:t>
            </w:r>
          </w:p>
        </w:tc>
        <w:tc>
          <w:tcPr>
            <w:tcW w:w="1530" w:type="dxa"/>
          </w:tcPr>
          <w:p w14:paraId="1FBBF8B2"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27</w:t>
            </w:r>
          </w:p>
        </w:tc>
      </w:tr>
      <w:tr w:rsidR="00D83F2A" w:rsidRPr="006A40FE" w14:paraId="1AB015AD" w14:textId="77777777" w:rsidTr="00D83F2A">
        <w:tc>
          <w:tcPr>
            <w:tcW w:w="1705" w:type="dxa"/>
          </w:tcPr>
          <w:p w14:paraId="0B7B75AA"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8</w:t>
            </w:r>
          </w:p>
        </w:tc>
        <w:tc>
          <w:tcPr>
            <w:tcW w:w="1530" w:type="dxa"/>
          </w:tcPr>
          <w:p w14:paraId="1A5DB3EE"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3</w:t>
            </w:r>
          </w:p>
        </w:tc>
        <w:tc>
          <w:tcPr>
            <w:tcW w:w="1530" w:type="dxa"/>
          </w:tcPr>
          <w:p w14:paraId="17CC7BA5"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24</w:t>
            </w:r>
          </w:p>
        </w:tc>
      </w:tr>
      <w:tr w:rsidR="00D83F2A" w:rsidRPr="006A40FE" w14:paraId="3BE1B7B7" w14:textId="77777777" w:rsidTr="00D83F2A">
        <w:tc>
          <w:tcPr>
            <w:tcW w:w="1705" w:type="dxa"/>
          </w:tcPr>
          <w:p w14:paraId="703C522E"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7</w:t>
            </w:r>
          </w:p>
        </w:tc>
        <w:tc>
          <w:tcPr>
            <w:tcW w:w="1530" w:type="dxa"/>
          </w:tcPr>
          <w:p w14:paraId="5529A1BA"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4</w:t>
            </w:r>
          </w:p>
        </w:tc>
        <w:tc>
          <w:tcPr>
            <w:tcW w:w="1530" w:type="dxa"/>
          </w:tcPr>
          <w:p w14:paraId="392E2F84"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28</w:t>
            </w:r>
          </w:p>
        </w:tc>
      </w:tr>
      <w:tr w:rsidR="00D83F2A" w:rsidRPr="006A40FE" w14:paraId="5CB764D1" w14:textId="77777777" w:rsidTr="00D83F2A">
        <w:tc>
          <w:tcPr>
            <w:tcW w:w="1705" w:type="dxa"/>
          </w:tcPr>
          <w:p w14:paraId="5D51BC5F"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6</w:t>
            </w:r>
          </w:p>
        </w:tc>
        <w:tc>
          <w:tcPr>
            <w:tcW w:w="1530" w:type="dxa"/>
          </w:tcPr>
          <w:p w14:paraId="23B48100"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2</w:t>
            </w:r>
          </w:p>
        </w:tc>
        <w:tc>
          <w:tcPr>
            <w:tcW w:w="1530" w:type="dxa"/>
          </w:tcPr>
          <w:p w14:paraId="5EC59379"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12</w:t>
            </w:r>
          </w:p>
        </w:tc>
      </w:tr>
      <w:tr w:rsidR="00D83F2A" w:rsidRPr="006A40FE" w14:paraId="2D42D936" w14:textId="77777777" w:rsidTr="00D83F2A">
        <w:tc>
          <w:tcPr>
            <w:tcW w:w="1705" w:type="dxa"/>
          </w:tcPr>
          <w:p w14:paraId="02A39A4B"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5</w:t>
            </w:r>
          </w:p>
        </w:tc>
        <w:tc>
          <w:tcPr>
            <w:tcW w:w="1530" w:type="dxa"/>
          </w:tcPr>
          <w:p w14:paraId="5962E618"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1</w:t>
            </w:r>
          </w:p>
        </w:tc>
        <w:tc>
          <w:tcPr>
            <w:tcW w:w="1530" w:type="dxa"/>
          </w:tcPr>
          <w:p w14:paraId="4221FF10"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sz w:val="20"/>
                <w:szCs w:val="20"/>
              </w:rPr>
              <w:t>5</w:t>
            </w:r>
          </w:p>
        </w:tc>
      </w:tr>
      <w:tr w:rsidR="00D83F2A" w:rsidRPr="006A40FE" w14:paraId="0A59696B" w14:textId="77777777" w:rsidTr="00D83F2A">
        <w:tc>
          <w:tcPr>
            <w:tcW w:w="1705" w:type="dxa"/>
          </w:tcPr>
          <w:p w14:paraId="7893C2A2" w14:textId="77777777" w:rsidR="00D83F2A" w:rsidRPr="006A40FE" w:rsidRDefault="00D83F2A" w:rsidP="00F57EC2">
            <w:pPr>
              <w:jc w:val="center"/>
              <w:rPr>
                <w:rFonts w:ascii="Times New Roman" w:hAnsi="Times New Roman" w:cs="Times New Roman"/>
                <w:sz w:val="20"/>
                <w:szCs w:val="20"/>
              </w:rPr>
            </w:pPr>
          </w:p>
        </w:tc>
        <w:tc>
          <w:tcPr>
            <w:tcW w:w="1530" w:type="dxa"/>
          </w:tcPr>
          <w:p w14:paraId="579EAEC5"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 </w:t>
            </w:r>
            <w:r w:rsidRPr="00D83F2A">
              <w:rPr>
                <w:rFonts w:ascii="Times New Roman" w:hAnsi="Times New Roman" w:cs="Times New Roman"/>
                <w:i/>
                <w:iCs/>
                <w:sz w:val="20"/>
                <w:szCs w:val="20"/>
              </w:rPr>
              <w:t>N</w:t>
            </w:r>
            <w:r>
              <w:rPr>
                <w:rFonts w:ascii="Times New Roman" w:hAnsi="Times New Roman" w:cs="Times New Roman"/>
                <w:sz w:val="20"/>
                <w:szCs w:val="20"/>
              </w:rPr>
              <w:t xml:space="preserve"> = 14</w:t>
            </w:r>
          </w:p>
        </w:tc>
        <w:tc>
          <w:tcPr>
            <w:tcW w:w="1530" w:type="dxa"/>
          </w:tcPr>
          <w:p w14:paraId="7DA3A763" w14:textId="77777777" w:rsidR="00D83F2A" w:rsidRPr="006A40FE" w:rsidRDefault="00D83F2A" w:rsidP="00F57EC2">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w:t>
            </w:r>
            <w:r w:rsidRPr="00D83F2A">
              <w:rPr>
                <w:rFonts w:ascii="Times New Roman" w:hAnsi="Times New Roman" w:cs="Times New Roman"/>
                <w:i/>
                <w:iCs/>
                <w:sz w:val="20"/>
                <w:szCs w:val="20"/>
              </w:rPr>
              <w:t>X</w:t>
            </w:r>
            <w:r>
              <w:rPr>
                <w:rFonts w:ascii="Times New Roman" w:hAnsi="Times New Roman" w:cs="Times New Roman"/>
                <w:sz w:val="20"/>
                <w:szCs w:val="20"/>
              </w:rPr>
              <w:t xml:space="preserve"> = 106</w:t>
            </w:r>
          </w:p>
        </w:tc>
      </w:tr>
    </w:tbl>
    <w:p w14:paraId="46555591" w14:textId="77777777" w:rsidR="00D83F2A" w:rsidRDefault="00D83F2A" w:rsidP="006A40FE">
      <w:pPr>
        <w:ind w:left="720"/>
        <w:rPr>
          <w:rFonts w:ascii="Times New Roman" w:hAnsi="Times New Roman" w:cs="Times New Roman"/>
          <w:sz w:val="20"/>
          <w:szCs w:val="20"/>
        </w:rPr>
      </w:pPr>
    </w:p>
    <w:p w14:paraId="7F14211A" w14:textId="3F6DDE40" w:rsidR="006A40FE" w:rsidRPr="006A40FE" w:rsidRDefault="006A40FE" w:rsidP="006A40FE">
      <w:pPr>
        <w:ind w:left="720"/>
        <w:rPr>
          <w:rFonts w:ascii="Times New Roman" w:hAnsi="Times New Roman" w:cs="Times New Roman"/>
          <w:sz w:val="20"/>
          <w:szCs w:val="20"/>
        </w:rPr>
      </w:pPr>
      <w:r>
        <w:rPr>
          <w:rFonts w:ascii="Times New Roman" w:hAnsi="Times New Roman" w:cs="Times New Roman"/>
          <w:sz w:val="20"/>
          <w:szCs w:val="20"/>
        </w:rPr>
        <w:t>For 2004</w:t>
      </w:r>
      <w:r w:rsidR="002A0716">
        <w:rPr>
          <w:rFonts w:ascii="Times New Roman" w:hAnsi="Times New Roman" w:cs="Times New Roman"/>
          <w:sz w:val="20"/>
          <w:szCs w:val="20"/>
        </w:rPr>
        <w:t xml:space="preserve">: </w:t>
      </w:r>
      <m:oMath>
        <m:r>
          <w:rPr>
            <w:rFonts w:ascii="Cambria Math" w:hAnsi="Cambria Math"/>
          </w:rPr>
          <m:t>μ</m:t>
        </m:r>
        <m:r>
          <m:rPr>
            <m:sty m:val="p"/>
          </m:rP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fX</m:t>
                </m:r>
              </m:e>
            </m:nary>
          </m:num>
          <m:den>
            <m:r>
              <w:rPr>
                <w:rFonts w:ascii="Cambria Math" w:hAnsi="Cambria Math"/>
              </w:rPr>
              <m:t>N</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106</m:t>
            </m:r>
          </m:num>
          <m:den>
            <m:r>
              <w:rPr>
                <w:rFonts w:ascii="Cambria Math" w:hAnsi="Cambria Math" w:cs="Times New Roman"/>
              </w:rPr>
              <m:t>14</m:t>
            </m:r>
          </m:den>
        </m:f>
        <m:r>
          <w:rPr>
            <w:rFonts w:ascii="Cambria Math" w:hAnsi="Cambria Math" w:cs="Times New Roman"/>
          </w:rPr>
          <m:t>=7.57</m:t>
        </m:r>
      </m:oMath>
      <w:r>
        <w:rPr>
          <w:rFonts w:ascii="Times New Roman" w:hAnsi="Times New Roman" w:cs="Times New Roman"/>
          <w:sz w:val="20"/>
          <w:szCs w:val="20"/>
        </w:rPr>
        <w:t xml:space="preserve"> </w:t>
      </w:r>
    </w:p>
    <w:p w14:paraId="637931EA" w14:textId="77777777" w:rsidR="006A40FE" w:rsidRDefault="006A40FE" w:rsidP="00491925">
      <w:pPr>
        <w:rPr>
          <w:rFonts w:ascii="Times New Roman" w:hAnsi="Times New Roman" w:cs="Times New Roman"/>
          <w:sz w:val="20"/>
          <w:szCs w:val="20"/>
        </w:rPr>
      </w:pPr>
    </w:p>
    <w:p w14:paraId="3B7CC0C4" w14:textId="3765DEB3" w:rsidR="006A40FE" w:rsidRPr="006A40FE" w:rsidRDefault="006A40FE" w:rsidP="006A40FE">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Mode = 13, Median = 13, Mean = 13.00.  Skew: There is no skew</w:t>
      </w:r>
    </w:p>
    <w:p w14:paraId="4AD790C6" w14:textId="77777777" w:rsidR="006A40FE" w:rsidRDefault="006A40FE" w:rsidP="00491925">
      <w:pPr>
        <w:rPr>
          <w:rFonts w:ascii="Times New Roman" w:hAnsi="Times New Roman" w:cs="Times New Roman"/>
          <w:sz w:val="20"/>
          <w:szCs w:val="20"/>
        </w:rPr>
      </w:pPr>
    </w:p>
    <w:tbl>
      <w:tblPr>
        <w:tblStyle w:val="TableGrid3"/>
        <w:tblW w:w="0" w:type="auto"/>
        <w:tblLook w:val="04A0" w:firstRow="1" w:lastRow="0" w:firstColumn="1" w:lastColumn="0" w:noHBand="0" w:noVBand="1"/>
        <w:tblDescription w:val="Answer to Problem 7. Age in months frequency distribution calculations with fX column. X equals 16, f equals 4, fX equals 64; X equals 15, f equals 4, fX equals 60; X equals 14, f equals 6, fX equals 84; X equals 13, f equals 10, fX equals 130; X equals 12, f equals 6, fX equals 72; X equals 11, f equals 5, fX equals 55; X equals 10, f equals 2, fX equals 20; X equals 9, f equals 1, fX equals 9. Sum f equals N equals 38, Sum fX equals 494."/>
      </w:tblPr>
      <w:tblGrid>
        <w:gridCol w:w="3108"/>
        <w:gridCol w:w="2837"/>
        <w:gridCol w:w="2837"/>
      </w:tblGrid>
      <w:tr w:rsidR="006A40FE" w:rsidRPr="006A40FE" w14:paraId="0A998F2D" w14:textId="77777777" w:rsidTr="00BE527E">
        <w:trPr>
          <w:tblHeader/>
        </w:trPr>
        <w:tc>
          <w:tcPr>
            <w:tcW w:w="3108" w:type="dxa"/>
            <w:vAlign w:val="center"/>
          </w:tcPr>
          <w:p w14:paraId="6C78B4A5"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lastRenderedPageBreak/>
              <w:t>Age (months)</w:t>
            </w:r>
          </w:p>
          <w:p w14:paraId="6DB718AC" w14:textId="77777777" w:rsidR="006A40FE" w:rsidRPr="006A40FE" w:rsidRDefault="006A40FE" w:rsidP="006A40FE">
            <w:pPr>
              <w:keepNext/>
              <w:keepLines/>
              <w:spacing w:before="200"/>
              <w:jc w:val="center"/>
              <w:outlineLvl w:val="7"/>
              <w:rPr>
                <w:rFonts w:ascii="Times New Roman" w:hAnsi="Times New Roman" w:cs="Times New Roman"/>
                <w:i/>
                <w:sz w:val="20"/>
                <w:szCs w:val="20"/>
              </w:rPr>
            </w:pPr>
            <w:r>
              <w:rPr>
                <w:rFonts w:ascii="Times New Roman" w:hAnsi="Times New Roman" w:cs="Times New Roman"/>
                <w:i/>
                <w:sz w:val="20"/>
                <w:szCs w:val="20"/>
              </w:rPr>
              <w:t>X</w:t>
            </w:r>
          </w:p>
        </w:tc>
        <w:tc>
          <w:tcPr>
            <w:tcW w:w="2837" w:type="dxa"/>
            <w:vAlign w:val="center"/>
          </w:tcPr>
          <w:p w14:paraId="243A6CB5" w14:textId="77777777" w:rsidR="006A40FE" w:rsidRPr="006A40FE" w:rsidRDefault="006A40FE" w:rsidP="006A40FE">
            <w:pPr>
              <w:jc w:val="center"/>
              <w:rPr>
                <w:rFonts w:ascii="Times New Roman" w:hAnsi="Times New Roman" w:cs="Times New Roman"/>
                <w:i/>
                <w:sz w:val="20"/>
                <w:szCs w:val="20"/>
              </w:rPr>
            </w:pPr>
            <w:r>
              <w:rPr>
                <w:rFonts w:ascii="Times New Roman" w:hAnsi="Times New Roman" w:cs="Times New Roman"/>
                <w:i/>
                <w:sz w:val="20"/>
                <w:szCs w:val="20"/>
              </w:rPr>
              <w:t>f</w:t>
            </w:r>
          </w:p>
        </w:tc>
        <w:tc>
          <w:tcPr>
            <w:tcW w:w="2837" w:type="dxa"/>
            <w:vAlign w:val="center"/>
          </w:tcPr>
          <w:p w14:paraId="706916B8"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i/>
                <w:sz w:val="20"/>
                <w:szCs w:val="20"/>
              </w:rPr>
              <w:t>f</w:t>
            </w:r>
            <w:r w:rsidRPr="00152331">
              <w:rPr>
                <w:rFonts w:ascii="Times New Roman" w:hAnsi="Times New Roman" w:cs="Times New Roman"/>
                <w:i/>
                <w:iCs/>
                <w:sz w:val="20"/>
                <w:szCs w:val="20"/>
              </w:rPr>
              <w:t>X</w:t>
            </w:r>
          </w:p>
        </w:tc>
      </w:tr>
      <w:tr w:rsidR="006A40FE" w:rsidRPr="006A40FE" w14:paraId="397325AD" w14:textId="77777777" w:rsidTr="00BE527E">
        <w:tc>
          <w:tcPr>
            <w:tcW w:w="3108" w:type="dxa"/>
          </w:tcPr>
          <w:p w14:paraId="40166E6A"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16</w:t>
            </w:r>
          </w:p>
        </w:tc>
        <w:tc>
          <w:tcPr>
            <w:tcW w:w="2837" w:type="dxa"/>
          </w:tcPr>
          <w:p w14:paraId="3796B3C5"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4</w:t>
            </w:r>
          </w:p>
        </w:tc>
        <w:tc>
          <w:tcPr>
            <w:tcW w:w="2837" w:type="dxa"/>
          </w:tcPr>
          <w:p w14:paraId="2B7B6F8C"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64</w:t>
            </w:r>
          </w:p>
        </w:tc>
      </w:tr>
      <w:tr w:rsidR="006A40FE" w:rsidRPr="006A40FE" w14:paraId="413A05F2" w14:textId="77777777" w:rsidTr="00BE527E">
        <w:tc>
          <w:tcPr>
            <w:tcW w:w="3108" w:type="dxa"/>
          </w:tcPr>
          <w:p w14:paraId="11793332"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15</w:t>
            </w:r>
          </w:p>
        </w:tc>
        <w:tc>
          <w:tcPr>
            <w:tcW w:w="2837" w:type="dxa"/>
          </w:tcPr>
          <w:p w14:paraId="71ADB45E"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4</w:t>
            </w:r>
          </w:p>
        </w:tc>
        <w:tc>
          <w:tcPr>
            <w:tcW w:w="2837" w:type="dxa"/>
          </w:tcPr>
          <w:p w14:paraId="2FED649F"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60</w:t>
            </w:r>
          </w:p>
        </w:tc>
      </w:tr>
      <w:tr w:rsidR="006A40FE" w:rsidRPr="006A40FE" w14:paraId="28055ED4" w14:textId="77777777" w:rsidTr="00BE527E">
        <w:tc>
          <w:tcPr>
            <w:tcW w:w="3108" w:type="dxa"/>
          </w:tcPr>
          <w:p w14:paraId="6A02FB1D"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14</w:t>
            </w:r>
          </w:p>
        </w:tc>
        <w:tc>
          <w:tcPr>
            <w:tcW w:w="2837" w:type="dxa"/>
          </w:tcPr>
          <w:p w14:paraId="0F687E73"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6</w:t>
            </w:r>
          </w:p>
        </w:tc>
        <w:tc>
          <w:tcPr>
            <w:tcW w:w="2837" w:type="dxa"/>
          </w:tcPr>
          <w:p w14:paraId="36C7BF5F"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84</w:t>
            </w:r>
          </w:p>
        </w:tc>
      </w:tr>
      <w:tr w:rsidR="006A40FE" w:rsidRPr="006A40FE" w14:paraId="1E78A66C" w14:textId="77777777" w:rsidTr="00BE527E">
        <w:tc>
          <w:tcPr>
            <w:tcW w:w="3108" w:type="dxa"/>
          </w:tcPr>
          <w:p w14:paraId="7113B125"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13</w:t>
            </w:r>
          </w:p>
        </w:tc>
        <w:tc>
          <w:tcPr>
            <w:tcW w:w="2837" w:type="dxa"/>
          </w:tcPr>
          <w:p w14:paraId="1B7FD93F"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10</w:t>
            </w:r>
          </w:p>
        </w:tc>
        <w:tc>
          <w:tcPr>
            <w:tcW w:w="2837" w:type="dxa"/>
          </w:tcPr>
          <w:p w14:paraId="12BE02A8"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130</w:t>
            </w:r>
          </w:p>
        </w:tc>
      </w:tr>
      <w:tr w:rsidR="006A40FE" w:rsidRPr="006A40FE" w14:paraId="661A8480" w14:textId="77777777" w:rsidTr="00BE527E">
        <w:tc>
          <w:tcPr>
            <w:tcW w:w="3108" w:type="dxa"/>
          </w:tcPr>
          <w:p w14:paraId="15954A57"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12</w:t>
            </w:r>
          </w:p>
        </w:tc>
        <w:tc>
          <w:tcPr>
            <w:tcW w:w="2837" w:type="dxa"/>
          </w:tcPr>
          <w:p w14:paraId="1B519B90"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6</w:t>
            </w:r>
          </w:p>
        </w:tc>
        <w:tc>
          <w:tcPr>
            <w:tcW w:w="2837" w:type="dxa"/>
          </w:tcPr>
          <w:p w14:paraId="24C9A062"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72</w:t>
            </w:r>
          </w:p>
        </w:tc>
      </w:tr>
      <w:tr w:rsidR="006A40FE" w:rsidRPr="006A40FE" w14:paraId="71265A1C" w14:textId="77777777" w:rsidTr="00BE527E">
        <w:tc>
          <w:tcPr>
            <w:tcW w:w="3108" w:type="dxa"/>
          </w:tcPr>
          <w:p w14:paraId="225A057B"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11</w:t>
            </w:r>
          </w:p>
        </w:tc>
        <w:tc>
          <w:tcPr>
            <w:tcW w:w="2837" w:type="dxa"/>
          </w:tcPr>
          <w:p w14:paraId="7291177F"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5</w:t>
            </w:r>
          </w:p>
        </w:tc>
        <w:tc>
          <w:tcPr>
            <w:tcW w:w="2837" w:type="dxa"/>
          </w:tcPr>
          <w:p w14:paraId="433F5ED8"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55</w:t>
            </w:r>
          </w:p>
        </w:tc>
      </w:tr>
      <w:tr w:rsidR="006A40FE" w:rsidRPr="006A40FE" w14:paraId="3356CD50" w14:textId="77777777" w:rsidTr="00BE527E">
        <w:tc>
          <w:tcPr>
            <w:tcW w:w="3108" w:type="dxa"/>
          </w:tcPr>
          <w:p w14:paraId="675BD59C"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10</w:t>
            </w:r>
          </w:p>
        </w:tc>
        <w:tc>
          <w:tcPr>
            <w:tcW w:w="2837" w:type="dxa"/>
          </w:tcPr>
          <w:p w14:paraId="491EC22C"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w:t>
            </w:r>
          </w:p>
        </w:tc>
        <w:tc>
          <w:tcPr>
            <w:tcW w:w="2837" w:type="dxa"/>
          </w:tcPr>
          <w:p w14:paraId="3C0BFF88"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20</w:t>
            </w:r>
          </w:p>
        </w:tc>
      </w:tr>
      <w:tr w:rsidR="006A40FE" w:rsidRPr="006A40FE" w14:paraId="730CF7E3" w14:textId="77777777" w:rsidTr="00BE527E">
        <w:tc>
          <w:tcPr>
            <w:tcW w:w="3108" w:type="dxa"/>
          </w:tcPr>
          <w:p w14:paraId="240F45CA"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9</w:t>
            </w:r>
          </w:p>
        </w:tc>
        <w:tc>
          <w:tcPr>
            <w:tcW w:w="2837" w:type="dxa"/>
          </w:tcPr>
          <w:p w14:paraId="78F5140C"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w:t>
            </w:r>
          </w:p>
        </w:tc>
        <w:tc>
          <w:tcPr>
            <w:tcW w:w="2837" w:type="dxa"/>
          </w:tcPr>
          <w:p w14:paraId="6D0EFD01"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9</w:t>
            </w:r>
          </w:p>
        </w:tc>
      </w:tr>
      <w:tr w:rsidR="006A40FE" w:rsidRPr="006A40FE" w14:paraId="64EA3C91" w14:textId="77777777" w:rsidTr="00BE527E">
        <w:tc>
          <w:tcPr>
            <w:tcW w:w="3108" w:type="dxa"/>
          </w:tcPr>
          <w:p w14:paraId="538EA84A" w14:textId="77777777" w:rsidR="006A40FE" w:rsidRPr="006A40FE" w:rsidRDefault="006A40FE" w:rsidP="006A40FE">
            <w:pPr>
              <w:jc w:val="center"/>
              <w:rPr>
                <w:rFonts w:ascii="Times New Roman" w:hAnsi="Times New Roman" w:cs="Times New Roman"/>
                <w:sz w:val="20"/>
                <w:szCs w:val="20"/>
              </w:rPr>
            </w:pPr>
          </w:p>
        </w:tc>
        <w:tc>
          <w:tcPr>
            <w:tcW w:w="2837" w:type="dxa"/>
          </w:tcPr>
          <w:p w14:paraId="22DAFD38"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 </w:t>
            </w:r>
            <w:r w:rsidRPr="007628A5">
              <w:rPr>
                <w:rFonts w:ascii="Times New Roman" w:hAnsi="Times New Roman" w:cs="Times New Roman"/>
                <w:i/>
                <w:iCs/>
                <w:sz w:val="20"/>
                <w:szCs w:val="20"/>
              </w:rPr>
              <w:t>N</w:t>
            </w:r>
            <w:r>
              <w:rPr>
                <w:rFonts w:ascii="Times New Roman" w:hAnsi="Times New Roman" w:cs="Times New Roman"/>
                <w:sz w:val="20"/>
                <w:szCs w:val="20"/>
              </w:rPr>
              <w:t xml:space="preserve"> = 38</w:t>
            </w:r>
          </w:p>
        </w:tc>
        <w:tc>
          <w:tcPr>
            <w:tcW w:w="2837" w:type="dxa"/>
          </w:tcPr>
          <w:p w14:paraId="46311B1F"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sidRPr="007628A5">
              <w:rPr>
                <w:rFonts w:ascii="Times New Roman" w:hAnsi="Times New Roman" w:cs="Times New Roman"/>
                <w:i/>
                <w:iCs/>
                <w:sz w:val="20"/>
                <w:szCs w:val="20"/>
              </w:rPr>
              <w:t>X</w:t>
            </w:r>
            <w:r>
              <w:rPr>
                <w:rFonts w:ascii="Times New Roman" w:hAnsi="Times New Roman" w:cs="Times New Roman"/>
                <w:sz w:val="20"/>
                <w:szCs w:val="20"/>
              </w:rPr>
              <w:t xml:space="preserve"> = 494</w:t>
            </w:r>
          </w:p>
        </w:tc>
      </w:tr>
    </w:tbl>
    <w:p w14:paraId="4AD9E581" w14:textId="77777777" w:rsidR="006A40FE" w:rsidRDefault="006A40FE" w:rsidP="00491925">
      <w:pPr>
        <w:rPr>
          <w:rFonts w:ascii="Times New Roman" w:hAnsi="Times New Roman" w:cs="Times New Roman"/>
          <w:sz w:val="20"/>
          <w:szCs w:val="20"/>
        </w:rPr>
      </w:pPr>
    </w:p>
    <w:p w14:paraId="6F71C2A8" w14:textId="74F421CD" w:rsidR="006A40FE" w:rsidRPr="006A40FE" w:rsidRDefault="006A40FE" w:rsidP="006A40FE">
      <w:pPr>
        <w:ind w:left="720"/>
        <w:rPr>
          <w:rFonts w:ascii="Times New Roman" w:hAnsi="Times New Roman" w:cs="Times New Roman"/>
          <w:sz w:val="20"/>
          <w:szCs w:val="20"/>
        </w:rPr>
      </w:pPr>
      <m:oMath>
        <m:r>
          <w:rPr>
            <w:rFonts w:ascii="Cambria Math" w:hAnsi="Cambria Math" w:cs="Times New Roman"/>
            <w:sz w:val="20"/>
            <w:szCs w:val="20"/>
          </w:rPr>
          <m:t>μ</m:t>
        </m:r>
        <m:r>
          <m:rPr>
            <m:sty m:val="p"/>
          </m:rP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fX</m:t>
                </m:r>
              </m:e>
            </m:nary>
          </m:num>
          <m:den>
            <m:r>
              <w:rPr>
                <w:rFonts w:ascii="Cambria Math" w:hAnsi="Cambria Math" w:cs="Times New Roman"/>
                <w:sz w:val="20"/>
                <w:szCs w:val="20"/>
              </w:rPr>
              <m:t>N</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494</m:t>
            </m:r>
          </m:num>
          <m:den>
            <m:r>
              <w:rPr>
                <w:rFonts w:ascii="Cambria Math" w:hAnsi="Cambria Math" w:cs="Times New Roman"/>
                <w:sz w:val="20"/>
                <w:szCs w:val="20"/>
              </w:rPr>
              <m:t>38</m:t>
            </m:r>
          </m:den>
        </m:f>
        <m:r>
          <w:rPr>
            <w:rFonts w:ascii="Cambria Math" w:hAnsi="Cambria Math" w:cs="Times New Roman"/>
            <w:sz w:val="20"/>
            <w:szCs w:val="20"/>
          </w:rPr>
          <m:t>=13.00</m:t>
        </m:r>
      </m:oMath>
      <w:r>
        <w:rPr>
          <w:rFonts w:ascii="Times New Roman" w:hAnsi="Times New Roman" w:cs="Times New Roman"/>
          <w:sz w:val="20"/>
          <w:szCs w:val="20"/>
        </w:rPr>
        <w:t xml:space="preserve"> </w:t>
      </w:r>
    </w:p>
    <w:p w14:paraId="09226B62" w14:textId="77777777" w:rsidR="006A40FE" w:rsidRDefault="006A40FE" w:rsidP="00491925">
      <w:pPr>
        <w:rPr>
          <w:rFonts w:ascii="Times New Roman" w:hAnsi="Times New Roman" w:cs="Times New Roman"/>
          <w:sz w:val="20"/>
          <w:szCs w:val="20"/>
        </w:rPr>
      </w:pPr>
    </w:p>
    <w:p w14:paraId="02AC3BB6" w14:textId="1AB742A7" w:rsidR="006A40FE" w:rsidRPr="006A40FE" w:rsidRDefault="006A40FE" w:rsidP="006A40FE">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Mode: 29, Median: 28, Mean = 27.94.  Skew: Negative</w:t>
      </w:r>
    </w:p>
    <w:p w14:paraId="29612D8E" w14:textId="77777777" w:rsidR="006A40FE" w:rsidRDefault="006A40FE" w:rsidP="00491925">
      <w:pPr>
        <w:rPr>
          <w:rFonts w:ascii="Times New Roman" w:hAnsi="Times New Roman" w:cs="Times New Roman"/>
          <w:sz w:val="20"/>
          <w:szCs w:val="20"/>
        </w:rPr>
      </w:pPr>
    </w:p>
    <w:tbl>
      <w:tblPr>
        <w:tblStyle w:val="TableGrid4"/>
        <w:tblW w:w="8823" w:type="dxa"/>
        <w:tblLook w:val="04A0" w:firstRow="1" w:lastRow="0" w:firstColumn="1" w:lastColumn="0" w:noHBand="0" w:noVBand="1"/>
        <w:tblDescription w:val="Answer to Problem 8. Score frequency distribution calculations with fX column. X equals 30, f equals 2, fX equals 60; X equals 29, f equals 6, fX equals 174; X equals 28, f equals 4, fX equals 112; X equals 27, f equals 3, fX equals 81; X equals 26, f equals 2, fX equals 52; X equals 25, f equals 0, fX equals 0; X equals 24, f equals 1, fX equals 24. Sum f equals 18, Sum fX equals 503."/>
      </w:tblPr>
      <w:tblGrid>
        <w:gridCol w:w="2987"/>
        <w:gridCol w:w="2918"/>
        <w:gridCol w:w="2918"/>
      </w:tblGrid>
      <w:tr w:rsidR="006A40FE" w:rsidRPr="006A40FE" w14:paraId="49C7C3B0" w14:textId="77777777" w:rsidTr="00BE527E">
        <w:trPr>
          <w:tblHeader/>
        </w:trPr>
        <w:tc>
          <w:tcPr>
            <w:tcW w:w="2987" w:type="dxa"/>
          </w:tcPr>
          <w:p w14:paraId="18216BF8" w14:textId="77777777" w:rsidR="006A40FE" w:rsidRPr="006A40FE" w:rsidRDefault="006A40FE" w:rsidP="006A40FE">
            <w:pPr>
              <w:jc w:val="center"/>
              <w:rPr>
                <w:rFonts w:ascii="Times New Roman" w:hAnsi="Times New Roman" w:cs="Times New Roman"/>
                <w:i/>
                <w:sz w:val="20"/>
                <w:szCs w:val="20"/>
              </w:rPr>
            </w:pPr>
            <w:r>
              <w:rPr>
                <w:rFonts w:ascii="Times New Roman" w:hAnsi="Times New Roman" w:cs="Times New Roman"/>
                <w:i/>
                <w:sz w:val="20"/>
                <w:szCs w:val="20"/>
              </w:rPr>
              <w:t>X</w:t>
            </w:r>
          </w:p>
        </w:tc>
        <w:tc>
          <w:tcPr>
            <w:tcW w:w="2918" w:type="dxa"/>
          </w:tcPr>
          <w:p w14:paraId="5537D25F" w14:textId="77777777" w:rsidR="006A40FE" w:rsidRPr="006A40FE" w:rsidRDefault="006A40FE" w:rsidP="006A40FE">
            <w:pPr>
              <w:jc w:val="center"/>
              <w:rPr>
                <w:rFonts w:ascii="Times New Roman" w:hAnsi="Times New Roman" w:cs="Times New Roman"/>
                <w:i/>
                <w:sz w:val="20"/>
                <w:szCs w:val="20"/>
              </w:rPr>
            </w:pPr>
            <w:r>
              <w:rPr>
                <w:rFonts w:ascii="Times New Roman" w:hAnsi="Times New Roman" w:cs="Times New Roman"/>
                <w:i/>
                <w:sz w:val="20"/>
                <w:szCs w:val="20"/>
              </w:rPr>
              <w:t>f</w:t>
            </w:r>
          </w:p>
        </w:tc>
        <w:tc>
          <w:tcPr>
            <w:tcW w:w="2918" w:type="dxa"/>
          </w:tcPr>
          <w:p w14:paraId="598E7913"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i/>
                <w:sz w:val="20"/>
                <w:szCs w:val="20"/>
              </w:rPr>
              <w:t>f</w:t>
            </w:r>
            <w:r w:rsidRPr="00152331">
              <w:rPr>
                <w:rFonts w:ascii="Times New Roman" w:hAnsi="Times New Roman" w:cs="Times New Roman"/>
                <w:i/>
                <w:iCs/>
                <w:sz w:val="20"/>
                <w:szCs w:val="20"/>
              </w:rPr>
              <w:t>X</w:t>
            </w:r>
          </w:p>
        </w:tc>
      </w:tr>
      <w:tr w:rsidR="006A40FE" w:rsidRPr="006A40FE" w14:paraId="7FEB7F72" w14:textId="77777777" w:rsidTr="00BE527E">
        <w:tc>
          <w:tcPr>
            <w:tcW w:w="2987" w:type="dxa"/>
          </w:tcPr>
          <w:p w14:paraId="0FAB2576"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30</w:t>
            </w:r>
          </w:p>
        </w:tc>
        <w:tc>
          <w:tcPr>
            <w:tcW w:w="2918" w:type="dxa"/>
          </w:tcPr>
          <w:p w14:paraId="33C8D046"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w:t>
            </w:r>
          </w:p>
        </w:tc>
        <w:tc>
          <w:tcPr>
            <w:tcW w:w="2918" w:type="dxa"/>
          </w:tcPr>
          <w:p w14:paraId="39EACDF2"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60</w:t>
            </w:r>
          </w:p>
        </w:tc>
      </w:tr>
      <w:tr w:rsidR="006A40FE" w:rsidRPr="006A40FE" w14:paraId="0AD2CF8D" w14:textId="77777777" w:rsidTr="00BE527E">
        <w:tc>
          <w:tcPr>
            <w:tcW w:w="2987" w:type="dxa"/>
          </w:tcPr>
          <w:p w14:paraId="08854402"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29</w:t>
            </w:r>
          </w:p>
        </w:tc>
        <w:tc>
          <w:tcPr>
            <w:tcW w:w="2918" w:type="dxa"/>
          </w:tcPr>
          <w:p w14:paraId="7B8EC37C"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6</w:t>
            </w:r>
          </w:p>
        </w:tc>
        <w:tc>
          <w:tcPr>
            <w:tcW w:w="2918" w:type="dxa"/>
          </w:tcPr>
          <w:p w14:paraId="2EEE662E"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174</w:t>
            </w:r>
          </w:p>
        </w:tc>
      </w:tr>
      <w:tr w:rsidR="006A40FE" w:rsidRPr="006A40FE" w14:paraId="5FFBAF92" w14:textId="77777777" w:rsidTr="00BE527E">
        <w:tc>
          <w:tcPr>
            <w:tcW w:w="2987" w:type="dxa"/>
          </w:tcPr>
          <w:p w14:paraId="547109B8"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28</w:t>
            </w:r>
          </w:p>
        </w:tc>
        <w:tc>
          <w:tcPr>
            <w:tcW w:w="2918" w:type="dxa"/>
          </w:tcPr>
          <w:p w14:paraId="0F8ECC36"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4</w:t>
            </w:r>
          </w:p>
        </w:tc>
        <w:tc>
          <w:tcPr>
            <w:tcW w:w="2918" w:type="dxa"/>
          </w:tcPr>
          <w:p w14:paraId="743CEA76"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112</w:t>
            </w:r>
          </w:p>
        </w:tc>
      </w:tr>
      <w:tr w:rsidR="006A40FE" w:rsidRPr="006A40FE" w14:paraId="1B099938" w14:textId="77777777" w:rsidTr="00BE527E">
        <w:tc>
          <w:tcPr>
            <w:tcW w:w="2987" w:type="dxa"/>
          </w:tcPr>
          <w:p w14:paraId="558B53DF"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27</w:t>
            </w:r>
          </w:p>
        </w:tc>
        <w:tc>
          <w:tcPr>
            <w:tcW w:w="2918" w:type="dxa"/>
          </w:tcPr>
          <w:p w14:paraId="5D1D7810"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3</w:t>
            </w:r>
          </w:p>
        </w:tc>
        <w:tc>
          <w:tcPr>
            <w:tcW w:w="2918" w:type="dxa"/>
          </w:tcPr>
          <w:p w14:paraId="4E93E6C9"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81</w:t>
            </w:r>
          </w:p>
        </w:tc>
      </w:tr>
      <w:tr w:rsidR="006A40FE" w:rsidRPr="006A40FE" w14:paraId="49CC09B6" w14:textId="77777777" w:rsidTr="00BE527E">
        <w:tc>
          <w:tcPr>
            <w:tcW w:w="2987" w:type="dxa"/>
          </w:tcPr>
          <w:p w14:paraId="5A47B7E8"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26</w:t>
            </w:r>
          </w:p>
        </w:tc>
        <w:tc>
          <w:tcPr>
            <w:tcW w:w="2918" w:type="dxa"/>
          </w:tcPr>
          <w:p w14:paraId="0C6732D3"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w:t>
            </w:r>
          </w:p>
        </w:tc>
        <w:tc>
          <w:tcPr>
            <w:tcW w:w="2918" w:type="dxa"/>
          </w:tcPr>
          <w:p w14:paraId="6E157F93"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52</w:t>
            </w:r>
          </w:p>
        </w:tc>
      </w:tr>
      <w:tr w:rsidR="006A40FE" w:rsidRPr="006A40FE" w14:paraId="50362140" w14:textId="77777777" w:rsidTr="00BE527E">
        <w:tc>
          <w:tcPr>
            <w:tcW w:w="2987" w:type="dxa"/>
          </w:tcPr>
          <w:p w14:paraId="339D66C1"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25</w:t>
            </w:r>
          </w:p>
        </w:tc>
        <w:tc>
          <w:tcPr>
            <w:tcW w:w="2918" w:type="dxa"/>
          </w:tcPr>
          <w:p w14:paraId="387BD993"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0</w:t>
            </w:r>
          </w:p>
        </w:tc>
        <w:tc>
          <w:tcPr>
            <w:tcW w:w="2918" w:type="dxa"/>
          </w:tcPr>
          <w:p w14:paraId="02569F9E"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0</w:t>
            </w:r>
          </w:p>
        </w:tc>
      </w:tr>
      <w:tr w:rsidR="006A40FE" w:rsidRPr="006A40FE" w14:paraId="276A4318" w14:textId="77777777" w:rsidTr="00BE527E">
        <w:tc>
          <w:tcPr>
            <w:tcW w:w="2987" w:type="dxa"/>
          </w:tcPr>
          <w:p w14:paraId="47A67E93"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24</w:t>
            </w:r>
          </w:p>
        </w:tc>
        <w:tc>
          <w:tcPr>
            <w:tcW w:w="2918" w:type="dxa"/>
          </w:tcPr>
          <w:p w14:paraId="5952B494"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1</w:t>
            </w:r>
          </w:p>
        </w:tc>
        <w:tc>
          <w:tcPr>
            <w:tcW w:w="2918" w:type="dxa"/>
          </w:tcPr>
          <w:p w14:paraId="54E6702D"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sz w:val="20"/>
                <w:szCs w:val="20"/>
              </w:rPr>
              <w:t>24</w:t>
            </w:r>
          </w:p>
        </w:tc>
      </w:tr>
      <w:tr w:rsidR="006A40FE" w:rsidRPr="006A40FE" w14:paraId="6C6B58CB" w14:textId="77777777" w:rsidTr="00BE527E">
        <w:tc>
          <w:tcPr>
            <w:tcW w:w="2987" w:type="dxa"/>
          </w:tcPr>
          <w:p w14:paraId="329CB3E8" w14:textId="77777777" w:rsidR="006A40FE" w:rsidRPr="006A40FE" w:rsidRDefault="006A40FE" w:rsidP="006A40FE">
            <w:pPr>
              <w:jc w:val="center"/>
              <w:rPr>
                <w:rFonts w:ascii="Times New Roman" w:hAnsi="Times New Roman" w:cs="Times New Roman"/>
                <w:sz w:val="20"/>
                <w:szCs w:val="20"/>
              </w:rPr>
            </w:pPr>
          </w:p>
        </w:tc>
        <w:tc>
          <w:tcPr>
            <w:tcW w:w="2918" w:type="dxa"/>
          </w:tcPr>
          <w:p w14:paraId="40AE89FF" w14:textId="7FC2915C"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Pr>
                <w:rFonts w:ascii="Times New Roman" w:hAnsi="Times New Roman" w:cs="Times New Roman"/>
                <w:sz w:val="20"/>
                <w:szCs w:val="20"/>
              </w:rPr>
              <w:t xml:space="preserve"> =</w:t>
            </w:r>
            <w:r w:rsidR="00152331">
              <w:rPr>
                <w:rFonts w:ascii="Times New Roman" w:hAnsi="Times New Roman" w:cs="Times New Roman"/>
                <w:sz w:val="20"/>
                <w:szCs w:val="20"/>
              </w:rPr>
              <w:t xml:space="preserve"> </w:t>
            </w:r>
            <w:r w:rsidR="00152331" w:rsidRPr="007628A5">
              <w:rPr>
                <w:rFonts w:ascii="Times New Roman" w:hAnsi="Times New Roman" w:cs="Times New Roman"/>
                <w:i/>
                <w:iCs/>
                <w:sz w:val="20"/>
                <w:szCs w:val="20"/>
              </w:rPr>
              <w:t>N</w:t>
            </w:r>
            <w:r w:rsidR="00152331">
              <w:rPr>
                <w:rFonts w:ascii="Times New Roman" w:hAnsi="Times New Roman" w:cs="Times New Roman"/>
                <w:i/>
                <w:iCs/>
                <w:sz w:val="20"/>
                <w:szCs w:val="20"/>
              </w:rPr>
              <w:t>=</w:t>
            </w:r>
            <w:r>
              <w:rPr>
                <w:rFonts w:ascii="Times New Roman" w:hAnsi="Times New Roman" w:cs="Times New Roman"/>
                <w:sz w:val="20"/>
                <w:szCs w:val="20"/>
              </w:rPr>
              <w:t xml:space="preserve"> 18</w:t>
            </w:r>
          </w:p>
        </w:tc>
        <w:tc>
          <w:tcPr>
            <w:tcW w:w="2918" w:type="dxa"/>
          </w:tcPr>
          <w:p w14:paraId="02F0D6C1" w14:textId="77777777" w:rsidR="006A40FE" w:rsidRPr="006A40FE" w:rsidRDefault="006A40FE" w:rsidP="006A40FE">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i/>
                <w:sz w:val="20"/>
                <w:szCs w:val="20"/>
              </w:rPr>
              <w:t>f</w:t>
            </w:r>
            <w:r w:rsidRPr="00152331">
              <w:rPr>
                <w:rFonts w:ascii="Times New Roman" w:hAnsi="Times New Roman" w:cs="Times New Roman"/>
                <w:i/>
                <w:iCs/>
                <w:sz w:val="20"/>
                <w:szCs w:val="20"/>
              </w:rPr>
              <w:t>X</w:t>
            </w:r>
            <w:r>
              <w:rPr>
                <w:rFonts w:ascii="Times New Roman" w:hAnsi="Times New Roman" w:cs="Times New Roman"/>
                <w:sz w:val="20"/>
                <w:szCs w:val="20"/>
              </w:rPr>
              <w:t xml:space="preserve"> = 503</w:t>
            </w:r>
          </w:p>
        </w:tc>
      </w:tr>
    </w:tbl>
    <w:p w14:paraId="367DEE08" w14:textId="77777777" w:rsidR="006A40FE" w:rsidRDefault="006A40FE" w:rsidP="00491925">
      <w:pPr>
        <w:rPr>
          <w:rFonts w:ascii="Times New Roman" w:hAnsi="Times New Roman" w:cs="Times New Roman"/>
          <w:sz w:val="20"/>
          <w:szCs w:val="20"/>
        </w:rPr>
      </w:pPr>
    </w:p>
    <w:p w14:paraId="54DE5E37" w14:textId="54C1AC88" w:rsidR="006A40FE" w:rsidRPr="006A40FE" w:rsidRDefault="004D41D2" w:rsidP="006A40FE">
      <w:pPr>
        <w:ind w:left="720"/>
        <w:rPr>
          <w:rFonts w:ascii="Times New Roman" w:hAnsi="Times New Roman" w:cs="Times New Roman"/>
          <w:sz w:val="20"/>
          <w:szCs w:val="20"/>
        </w:rPr>
      </w:p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m:rPr>
            <m:sty m:val="b"/>
          </m:rPr>
          <w:rPr>
            <w:rFonts w:ascii="Cambria Math" w:hAnsi="Cambria Math" w:cs="Times New Roman"/>
            <w:sz w:val="20"/>
            <w:szCs w:val="20"/>
          </w:rPr>
          <m:t xml:space="preserve"> </m:t>
        </m:r>
        <m:r>
          <m:rPr>
            <m:sty m:val="p"/>
          </m:rP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fX</m:t>
                </m:r>
              </m:e>
            </m:nary>
          </m:num>
          <m:den>
            <m:r>
              <w:rPr>
                <w:rFonts w:ascii="Cambria Math" w:hAnsi="Cambria Math" w:cs="Times New Roman"/>
                <w:sz w:val="20"/>
                <w:szCs w:val="20"/>
              </w:rPr>
              <m:t>N</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503</m:t>
            </m:r>
          </m:num>
          <m:den>
            <m:r>
              <w:rPr>
                <w:rFonts w:ascii="Cambria Math" w:hAnsi="Cambria Math" w:cs="Times New Roman"/>
                <w:sz w:val="20"/>
                <w:szCs w:val="20"/>
              </w:rPr>
              <m:t>18</m:t>
            </m:r>
          </m:den>
        </m:f>
        <m:r>
          <w:rPr>
            <w:rFonts w:ascii="Cambria Math" w:hAnsi="Cambria Math" w:cs="Times New Roman"/>
            <w:sz w:val="20"/>
            <w:szCs w:val="20"/>
          </w:rPr>
          <m:t>=27.94</m:t>
        </m:r>
      </m:oMath>
      <w:r>
        <w:rPr>
          <w:rFonts w:ascii="Times New Roman" w:hAnsi="Times New Roman" w:cs="Times New Roman"/>
          <w:sz w:val="20"/>
          <w:szCs w:val="20"/>
        </w:rPr>
        <w:t xml:space="preserve"> </w:t>
      </w:r>
    </w:p>
    <w:p w14:paraId="71D14C0E" w14:textId="77777777" w:rsidR="006A40FE" w:rsidRPr="006A40FE" w:rsidRDefault="006A40FE" w:rsidP="006A40FE">
      <w:pPr>
        <w:rPr>
          <w:rFonts w:ascii="Times New Roman" w:hAnsi="Times New Roman" w:cs="Times New Roman"/>
          <w:sz w:val="20"/>
          <w:szCs w:val="20"/>
        </w:rPr>
      </w:pPr>
    </w:p>
    <w:p w14:paraId="3FB2B7FC" w14:textId="77777777" w:rsidR="006A40FE" w:rsidRPr="006A40FE" w:rsidRDefault="006A40FE" w:rsidP="006A40FE">
      <w:pPr>
        <w:ind w:left="720"/>
        <w:rPr>
          <w:rFonts w:ascii="Times New Roman" w:hAnsi="Times New Roman" w:cs="Times New Roman"/>
          <w:sz w:val="20"/>
          <w:szCs w:val="20"/>
        </w:rPr>
      </w:pPr>
      <w:r>
        <w:rPr>
          <w:rFonts w:ascii="Times New Roman" w:hAnsi="Times New Roman" w:cs="Times New Roman"/>
          <w:sz w:val="20"/>
          <w:szCs w:val="20"/>
        </w:rPr>
        <w:t>The skew is negative because the mean is smaller than the median and the mean is pulled in the direction of the skew.</w:t>
      </w:r>
    </w:p>
    <w:p w14:paraId="6D3A43CE" w14:textId="77777777" w:rsidR="006A40FE" w:rsidRDefault="006A40FE" w:rsidP="00491925">
      <w:pPr>
        <w:rPr>
          <w:rFonts w:ascii="Times New Roman" w:hAnsi="Times New Roman" w:cs="Times New Roman"/>
          <w:sz w:val="20"/>
          <w:szCs w:val="20"/>
        </w:rPr>
      </w:pPr>
    </w:p>
    <w:p w14:paraId="101D78A1" w14:textId="77777777" w:rsidR="006A40FE" w:rsidRDefault="006A40FE" w:rsidP="00491925">
      <w:pPr>
        <w:rPr>
          <w:rFonts w:ascii="Times New Roman" w:hAnsi="Times New Roman" w:cs="Times New Roman"/>
          <w:sz w:val="20"/>
          <w:szCs w:val="20"/>
        </w:rPr>
      </w:pPr>
    </w:p>
    <w:p w14:paraId="55A97C5F" w14:textId="77777777" w:rsidR="006A40FE" w:rsidRDefault="006A40FE" w:rsidP="00491925">
      <w:pPr>
        <w:rPr>
          <w:rFonts w:ascii="Times New Roman" w:hAnsi="Times New Roman" w:cs="Times New Roman"/>
          <w:sz w:val="20"/>
          <w:szCs w:val="20"/>
        </w:rPr>
      </w:pPr>
    </w:p>
    <w:p w14:paraId="4F3F74F6" w14:textId="77777777" w:rsidR="00850D3C" w:rsidRPr="00C90B63" w:rsidRDefault="00850D3C" w:rsidP="00C90B63">
      <w:pPr>
        <w:pStyle w:val="Heading2"/>
        <w:rPr>
          <w:sz w:val="20"/>
          <w:szCs w:val="20"/>
        </w:rPr>
      </w:pPr>
      <w:r>
        <w:rPr>
          <w:sz w:val="20"/>
          <w:szCs w:val="20"/>
        </w:rPr>
        <w:t>References</w:t>
      </w:r>
    </w:p>
    <w:p w14:paraId="7DEC0D95" w14:textId="77777777" w:rsidR="00850D3C" w:rsidRDefault="00850D3C" w:rsidP="00850D3C">
      <w:pPr>
        <w:rPr>
          <w:rFonts w:ascii="Times New Roman" w:hAnsi="Times New Roman" w:cs="Times New Roman"/>
          <w:sz w:val="20"/>
          <w:szCs w:val="20"/>
        </w:rPr>
      </w:pPr>
    </w:p>
    <w:p w14:paraId="74A9ACE3" w14:textId="6D5B53D2" w:rsidR="00F54780" w:rsidRDefault="007104B0" w:rsidP="007104B0">
      <w:pPr>
        <w:rPr>
          <w:rFonts w:ascii="Times New Roman" w:hAnsi="Times New Roman" w:cs="Times New Roman"/>
          <w:sz w:val="20"/>
          <w:szCs w:val="20"/>
        </w:rPr>
      </w:pPr>
      <w:r>
        <w:rPr>
          <w:rFonts w:ascii="Times New Roman" w:hAnsi="Times New Roman" w:cs="Times New Roman"/>
          <w:sz w:val="20"/>
          <w:szCs w:val="20"/>
        </w:rPr>
        <w:t xml:space="preserve">Shaffer, D. R., &amp; Kipp, K. (2010).  </w:t>
      </w:r>
      <w:r>
        <w:rPr>
          <w:rFonts w:ascii="Times New Roman" w:hAnsi="Times New Roman" w:cs="Times New Roman"/>
          <w:i/>
          <w:sz w:val="20"/>
          <w:szCs w:val="20"/>
        </w:rPr>
        <w:t xml:space="preserve">Developmental Psychology: Childhood and Adolescence </w:t>
      </w:r>
      <w:r>
        <w:rPr>
          <w:rFonts w:ascii="Times New Roman" w:hAnsi="Times New Roman" w:cs="Times New Roman"/>
          <w:sz w:val="20"/>
          <w:szCs w:val="20"/>
        </w:rPr>
        <w:t>(8th ed.).  Belmont, CA: Wadsworth, Cengage Learning.</w:t>
      </w:r>
    </w:p>
    <w:p w14:paraId="1532A1DF" w14:textId="77777777" w:rsidR="00850D3C" w:rsidRDefault="00850D3C" w:rsidP="00491925">
      <w:pPr>
        <w:rPr>
          <w:rFonts w:ascii="Times New Roman" w:hAnsi="Times New Roman" w:cs="Times New Roman"/>
          <w:sz w:val="20"/>
          <w:szCs w:val="20"/>
        </w:rPr>
      </w:pPr>
    </w:p>
    <w:sectPr w:rsidR="00850D3C" w:rsidSect="006B09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00000000"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F73A6"/>
    <w:multiLevelType w:val="hybridMultilevel"/>
    <w:tmpl w:val="703C16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62FAD"/>
    <w:multiLevelType w:val="hybridMultilevel"/>
    <w:tmpl w:val="5B8205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C1298"/>
    <w:multiLevelType w:val="hybridMultilevel"/>
    <w:tmpl w:val="1A544D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63B88"/>
    <w:multiLevelType w:val="hybridMultilevel"/>
    <w:tmpl w:val="315AD9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F3C1F"/>
    <w:multiLevelType w:val="hybridMultilevel"/>
    <w:tmpl w:val="727A40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535B4"/>
    <w:multiLevelType w:val="hybridMultilevel"/>
    <w:tmpl w:val="FBCC77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7D5B"/>
    <w:multiLevelType w:val="hybridMultilevel"/>
    <w:tmpl w:val="D5D858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246998"/>
    <w:multiLevelType w:val="hybridMultilevel"/>
    <w:tmpl w:val="71CE7B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72DC9"/>
    <w:multiLevelType w:val="hybridMultilevel"/>
    <w:tmpl w:val="703C16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B86C54"/>
    <w:multiLevelType w:val="hybridMultilevel"/>
    <w:tmpl w:val="4358F2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C5CAF"/>
    <w:multiLevelType w:val="hybridMultilevel"/>
    <w:tmpl w:val="F47E3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EF3A4C"/>
    <w:multiLevelType w:val="hybridMultilevel"/>
    <w:tmpl w:val="46745E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C51BA3"/>
    <w:multiLevelType w:val="hybridMultilevel"/>
    <w:tmpl w:val="D4925E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4B1F04"/>
    <w:multiLevelType w:val="hybridMultilevel"/>
    <w:tmpl w:val="1464A1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F8138D"/>
    <w:multiLevelType w:val="hybridMultilevel"/>
    <w:tmpl w:val="6B7AC4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B4D08"/>
    <w:multiLevelType w:val="hybridMultilevel"/>
    <w:tmpl w:val="53240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D56CB"/>
    <w:multiLevelType w:val="hybridMultilevel"/>
    <w:tmpl w:val="EC32B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DC06FD"/>
    <w:multiLevelType w:val="hybridMultilevel"/>
    <w:tmpl w:val="96EA3E88"/>
    <w:lvl w:ilvl="0" w:tplc="C3D44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1953661">
    <w:abstractNumId w:val="12"/>
  </w:num>
  <w:num w:numId="2" w16cid:durableId="1773626029">
    <w:abstractNumId w:val="4"/>
  </w:num>
  <w:num w:numId="3" w16cid:durableId="2029403940">
    <w:abstractNumId w:val="7"/>
  </w:num>
  <w:num w:numId="4" w16cid:durableId="356003292">
    <w:abstractNumId w:val="13"/>
  </w:num>
  <w:num w:numId="5" w16cid:durableId="244731951">
    <w:abstractNumId w:val="6"/>
  </w:num>
  <w:num w:numId="6" w16cid:durableId="1286427063">
    <w:abstractNumId w:val="8"/>
  </w:num>
  <w:num w:numId="7" w16cid:durableId="128866996">
    <w:abstractNumId w:val="5"/>
  </w:num>
  <w:num w:numId="8" w16cid:durableId="1407537307">
    <w:abstractNumId w:val="10"/>
  </w:num>
  <w:num w:numId="9" w16cid:durableId="546994716">
    <w:abstractNumId w:val="9"/>
  </w:num>
  <w:num w:numId="10" w16cid:durableId="264576291">
    <w:abstractNumId w:val="11"/>
  </w:num>
  <w:num w:numId="11" w16cid:durableId="459961071">
    <w:abstractNumId w:val="3"/>
  </w:num>
  <w:num w:numId="12" w16cid:durableId="1840271855">
    <w:abstractNumId w:val="14"/>
  </w:num>
  <w:num w:numId="13" w16cid:durableId="1160542765">
    <w:abstractNumId w:val="2"/>
  </w:num>
  <w:num w:numId="14" w16cid:durableId="260452207">
    <w:abstractNumId w:val="1"/>
  </w:num>
  <w:num w:numId="15" w16cid:durableId="145123941">
    <w:abstractNumId w:val="0"/>
  </w:num>
  <w:num w:numId="16" w16cid:durableId="1577548821">
    <w:abstractNumId w:val="16"/>
  </w:num>
  <w:num w:numId="17" w16cid:durableId="331613438">
    <w:abstractNumId w:val="17"/>
  </w:num>
  <w:num w:numId="18" w16cid:durableId="204290125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readOnly" w:enforcement="1" w:cryptProviderType="rsaAES" w:cryptAlgorithmClass="hash" w:cryptAlgorithmType="typeAny" w:cryptAlgorithmSid="14" w:cryptSpinCount="100000" w:hash="RsvV4Grdc6+qjJwfVETsNqXM9BC7TpaQydSQQOVU83JN5EvCq31Nvu7dlW10c68WOa9Bbsm12r1cbCFRmVSkAw==" w:salt="bk1jGOq/DI26ancngOKsfQ=="/>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25"/>
    <w:rsid w:val="00001CB9"/>
    <w:rsid w:val="0000270E"/>
    <w:rsid w:val="0000445D"/>
    <w:rsid w:val="00010D5E"/>
    <w:rsid w:val="00016053"/>
    <w:rsid w:val="00021A23"/>
    <w:rsid w:val="00037678"/>
    <w:rsid w:val="00063380"/>
    <w:rsid w:val="00065FF1"/>
    <w:rsid w:val="00084DA8"/>
    <w:rsid w:val="00087DA1"/>
    <w:rsid w:val="00094738"/>
    <w:rsid w:val="000B4623"/>
    <w:rsid w:val="000B5FD1"/>
    <w:rsid w:val="000C2071"/>
    <w:rsid w:val="000D2CF6"/>
    <w:rsid w:val="000D3B6B"/>
    <w:rsid w:val="000D57A4"/>
    <w:rsid w:val="000F0697"/>
    <w:rsid w:val="000F6A79"/>
    <w:rsid w:val="0012210B"/>
    <w:rsid w:val="00152331"/>
    <w:rsid w:val="00152DD4"/>
    <w:rsid w:val="00155EEE"/>
    <w:rsid w:val="001A3DDF"/>
    <w:rsid w:val="001C29DA"/>
    <w:rsid w:val="001C3A78"/>
    <w:rsid w:val="001C6412"/>
    <w:rsid w:val="001D332B"/>
    <w:rsid w:val="001E4E7B"/>
    <w:rsid w:val="001F1C1E"/>
    <w:rsid w:val="00201F92"/>
    <w:rsid w:val="002239F8"/>
    <w:rsid w:val="0022797E"/>
    <w:rsid w:val="002348EE"/>
    <w:rsid w:val="002410F0"/>
    <w:rsid w:val="00244077"/>
    <w:rsid w:val="00245121"/>
    <w:rsid w:val="002805A6"/>
    <w:rsid w:val="00290F5F"/>
    <w:rsid w:val="002A0716"/>
    <w:rsid w:val="002A3053"/>
    <w:rsid w:val="002A5489"/>
    <w:rsid w:val="002B1253"/>
    <w:rsid w:val="002B4D51"/>
    <w:rsid w:val="002D1AEA"/>
    <w:rsid w:val="00310860"/>
    <w:rsid w:val="003176D1"/>
    <w:rsid w:val="00322160"/>
    <w:rsid w:val="00332B87"/>
    <w:rsid w:val="00335770"/>
    <w:rsid w:val="0034457C"/>
    <w:rsid w:val="00345EBB"/>
    <w:rsid w:val="00350DD0"/>
    <w:rsid w:val="0036410F"/>
    <w:rsid w:val="00391FF3"/>
    <w:rsid w:val="003A0465"/>
    <w:rsid w:val="003A1C41"/>
    <w:rsid w:val="003C331B"/>
    <w:rsid w:val="003C40BA"/>
    <w:rsid w:val="003C5605"/>
    <w:rsid w:val="003D2E7C"/>
    <w:rsid w:val="003D7343"/>
    <w:rsid w:val="003E0F4A"/>
    <w:rsid w:val="003E2AA7"/>
    <w:rsid w:val="003F45CC"/>
    <w:rsid w:val="004040B3"/>
    <w:rsid w:val="00406C31"/>
    <w:rsid w:val="00410DAC"/>
    <w:rsid w:val="00417EDE"/>
    <w:rsid w:val="00423FA6"/>
    <w:rsid w:val="00424740"/>
    <w:rsid w:val="00425FB4"/>
    <w:rsid w:val="004317FF"/>
    <w:rsid w:val="00440A10"/>
    <w:rsid w:val="0044228B"/>
    <w:rsid w:val="00445237"/>
    <w:rsid w:val="00456A99"/>
    <w:rsid w:val="00462109"/>
    <w:rsid w:val="00465807"/>
    <w:rsid w:val="00466D99"/>
    <w:rsid w:val="00470720"/>
    <w:rsid w:val="0047279E"/>
    <w:rsid w:val="004825BE"/>
    <w:rsid w:val="00491925"/>
    <w:rsid w:val="00495E56"/>
    <w:rsid w:val="004A7121"/>
    <w:rsid w:val="004B3ADB"/>
    <w:rsid w:val="004B4BAB"/>
    <w:rsid w:val="004B51F9"/>
    <w:rsid w:val="004C021C"/>
    <w:rsid w:val="004C14DE"/>
    <w:rsid w:val="004D2EE1"/>
    <w:rsid w:val="004E3411"/>
    <w:rsid w:val="004E6FAE"/>
    <w:rsid w:val="004F27FD"/>
    <w:rsid w:val="00501F25"/>
    <w:rsid w:val="00504846"/>
    <w:rsid w:val="00533EC8"/>
    <w:rsid w:val="00535AB2"/>
    <w:rsid w:val="005364B2"/>
    <w:rsid w:val="00541410"/>
    <w:rsid w:val="00542320"/>
    <w:rsid w:val="005771A6"/>
    <w:rsid w:val="00583FD5"/>
    <w:rsid w:val="005913BD"/>
    <w:rsid w:val="005B34D3"/>
    <w:rsid w:val="005C5374"/>
    <w:rsid w:val="005C7310"/>
    <w:rsid w:val="005D09CF"/>
    <w:rsid w:val="00624A9C"/>
    <w:rsid w:val="0063299E"/>
    <w:rsid w:val="00634A05"/>
    <w:rsid w:val="006418D0"/>
    <w:rsid w:val="006461B7"/>
    <w:rsid w:val="006472A8"/>
    <w:rsid w:val="006716B3"/>
    <w:rsid w:val="006805AF"/>
    <w:rsid w:val="006A23B9"/>
    <w:rsid w:val="006A296C"/>
    <w:rsid w:val="006A40FE"/>
    <w:rsid w:val="006A6C20"/>
    <w:rsid w:val="006B09E4"/>
    <w:rsid w:val="006B0AC3"/>
    <w:rsid w:val="006B792D"/>
    <w:rsid w:val="006B7B76"/>
    <w:rsid w:val="006D2A6A"/>
    <w:rsid w:val="006E676B"/>
    <w:rsid w:val="006F2067"/>
    <w:rsid w:val="006F2D2F"/>
    <w:rsid w:val="006F7C3F"/>
    <w:rsid w:val="007104B0"/>
    <w:rsid w:val="007123F8"/>
    <w:rsid w:val="007133FC"/>
    <w:rsid w:val="007325B5"/>
    <w:rsid w:val="007326D4"/>
    <w:rsid w:val="007455EA"/>
    <w:rsid w:val="00753CA3"/>
    <w:rsid w:val="00762511"/>
    <w:rsid w:val="007628A5"/>
    <w:rsid w:val="00772273"/>
    <w:rsid w:val="00791B28"/>
    <w:rsid w:val="007961A8"/>
    <w:rsid w:val="007A192F"/>
    <w:rsid w:val="007B194F"/>
    <w:rsid w:val="007B36A7"/>
    <w:rsid w:val="007C4BD4"/>
    <w:rsid w:val="007D4AED"/>
    <w:rsid w:val="007E1079"/>
    <w:rsid w:val="007F1A2F"/>
    <w:rsid w:val="007F21F6"/>
    <w:rsid w:val="007F51C1"/>
    <w:rsid w:val="00805D18"/>
    <w:rsid w:val="00807C63"/>
    <w:rsid w:val="0082062C"/>
    <w:rsid w:val="00824A68"/>
    <w:rsid w:val="00836D9D"/>
    <w:rsid w:val="00850D3C"/>
    <w:rsid w:val="00864852"/>
    <w:rsid w:val="00866B80"/>
    <w:rsid w:val="00871C8E"/>
    <w:rsid w:val="008744AB"/>
    <w:rsid w:val="00877539"/>
    <w:rsid w:val="0087763E"/>
    <w:rsid w:val="00890ADA"/>
    <w:rsid w:val="00891106"/>
    <w:rsid w:val="00895337"/>
    <w:rsid w:val="008A1537"/>
    <w:rsid w:val="008B01DC"/>
    <w:rsid w:val="008C1328"/>
    <w:rsid w:val="008C3553"/>
    <w:rsid w:val="008C3D39"/>
    <w:rsid w:val="008C6B28"/>
    <w:rsid w:val="008D76EC"/>
    <w:rsid w:val="008E022C"/>
    <w:rsid w:val="008E141E"/>
    <w:rsid w:val="008E36DF"/>
    <w:rsid w:val="008E3F17"/>
    <w:rsid w:val="008F1649"/>
    <w:rsid w:val="008F4467"/>
    <w:rsid w:val="008F5B7C"/>
    <w:rsid w:val="00900E13"/>
    <w:rsid w:val="00907607"/>
    <w:rsid w:val="00907CCC"/>
    <w:rsid w:val="009167B9"/>
    <w:rsid w:val="0093300E"/>
    <w:rsid w:val="009474D1"/>
    <w:rsid w:val="00951CA7"/>
    <w:rsid w:val="009605F3"/>
    <w:rsid w:val="00960C25"/>
    <w:rsid w:val="0096264A"/>
    <w:rsid w:val="009807DB"/>
    <w:rsid w:val="00981864"/>
    <w:rsid w:val="00993524"/>
    <w:rsid w:val="009A0899"/>
    <w:rsid w:val="009A17E0"/>
    <w:rsid w:val="009A73C7"/>
    <w:rsid w:val="009C42AC"/>
    <w:rsid w:val="009D1F29"/>
    <w:rsid w:val="009D54F1"/>
    <w:rsid w:val="009F00A6"/>
    <w:rsid w:val="009F2A87"/>
    <w:rsid w:val="009F767B"/>
    <w:rsid w:val="00A06691"/>
    <w:rsid w:val="00A17ECA"/>
    <w:rsid w:val="00A26B96"/>
    <w:rsid w:val="00A34FFB"/>
    <w:rsid w:val="00A3716B"/>
    <w:rsid w:val="00A44254"/>
    <w:rsid w:val="00A45F72"/>
    <w:rsid w:val="00A534F6"/>
    <w:rsid w:val="00A570E0"/>
    <w:rsid w:val="00A63FE4"/>
    <w:rsid w:val="00A649DA"/>
    <w:rsid w:val="00A732E8"/>
    <w:rsid w:val="00A91A8A"/>
    <w:rsid w:val="00AA2C7F"/>
    <w:rsid w:val="00AB4E62"/>
    <w:rsid w:val="00AB5EE8"/>
    <w:rsid w:val="00AB6020"/>
    <w:rsid w:val="00AE3AAE"/>
    <w:rsid w:val="00AE6D79"/>
    <w:rsid w:val="00B018E5"/>
    <w:rsid w:val="00B17ED4"/>
    <w:rsid w:val="00B20FEB"/>
    <w:rsid w:val="00B31725"/>
    <w:rsid w:val="00B32DBF"/>
    <w:rsid w:val="00B571E2"/>
    <w:rsid w:val="00B6020D"/>
    <w:rsid w:val="00B76CB3"/>
    <w:rsid w:val="00B852F1"/>
    <w:rsid w:val="00B85588"/>
    <w:rsid w:val="00B9418A"/>
    <w:rsid w:val="00B97FB6"/>
    <w:rsid w:val="00BA4755"/>
    <w:rsid w:val="00BB6BFF"/>
    <w:rsid w:val="00BC2BBE"/>
    <w:rsid w:val="00BD2DCE"/>
    <w:rsid w:val="00BE527E"/>
    <w:rsid w:val="00BE5557"/>
    <w:rsid w:val="00BE6A23"/>
    <w:rsid w:val="00BF53C1"/>
    <w:rsid w:val="00C02438"/>
    <w:rsid w:val="00C17AF1"/>
    <w:rsid w:val="00C17EB6"/>
    <w:rsid w:val="00C27AFD"/>
    <w:rsid w:val="00C32C6B"/>
    <w:rsid w:val="00C4640F"/>
    <w:rsid w:val="00C53A86"/>
    <w:rsid w:val="00C578C0"/>
    <w:rsid w:val="00C75BBF"/>
    <w:rsid w:val="00C83DA6"/>
    <w:rsid w:val="00C87458"/>
    <w:rsid w:val="00C90B63"/>
    <w:rsid w:val="00C926D4"/>
    <w:rsid w:val="00CA2024"/>
    <w:rsid w:val="00CB4E01"/>
    <w:rsid w:val="00CC42C3"/>
    <w:rsid w:val="00CD2284"/>
    <w:rsid w:val="00CD7945"/>
    <w:rsid w:val="00CF51FD"/>
    <w:rsid w:val="00CF618B"/>
    <w:rsid w:val="00D0418E"/>
    <w:rsid w:val="00D331D8"/>
    <w:rsid w:val="00D40762"/>
    <w:rsid w:val="00D54E0C"/>
    <w:rsid w:val="00D65FCE"/>
    <w:rsid w:val="00D673CF"/>
    <w:rsid w:val="00D7664D"/>
    <w:rsid w:val="00D83F2A"/>
    <w:rsid w:val="00DA66AF"/>
    <w:rsid w:val="00DB2961"/>
    <w:rsid w:val="00DC3290"/>
    <w:rsid w:val="00DC4947"/>
    <w:rsid w:val="00DD451A"/>
    <w:rsid w:val="00DE28AA"/>
    <w:rsid w:val="00DE6C0D"/>
    <w:rsid w:val="00DE70E8"/>
    <w:rsid w:val="00DF39BF"/>
    <w:rsid w:val="00DF4731"/>
    <w:rsid w:val="00DF77C4"/>
    <w:rsid w:val="00E030E8"/>
    <w:rsid w:val="00E03BB9"/>
    <w:rsid w:val="00E15588"/>
    <w:rsid w:val="00E20DCB"/>
    <w:rsid w:val="00E21876"/>
    <w:rsid w:val="00E31581"/>
    <w:rsid w:val="00E35F60"/>
    <w:rsid w:val="00E4765C"/>
    <w:rsid w:val="00E62B40"/>
    <w:rsid w:val="00E65974"/>
    <w:rsid w:val="00E66E76"/>
    <w:rsid w:val="00E75DFF"/>
    <w:rsid w:val="00E810CF"/>
    <w:rsid w:val="00E82757"/>
    <w:rsid w:val="00E84D6B"/>
    <w:rsid w:val="00E946F8"/>
    <w:rsid w:val="00EA3FBA"/>
    <w:rsid w:val="00EA68F7"/>
    <w:rsid w:val="00EB0C91"/>
    <w:rsid w:val="00ED2387"/>
    <w:rsid w:val="00ED633D"/>
    <w:rsid w:val="00EE46EB"/>
    <w:rsid w:val="00F02F50"/>
    <w:rsid w:val="00F0674A"/>
    <w:rsid w:val="00F068FF"/>
    <w:rsid w:val="00F07654"/>
    <w:rsid w:val="00F11187"/>
    <w:rsid w:val="00F20654"/>
    <w:rsid w:val="00F243B7"/>
    <w:rsid w:val="00F44F93"/>
    <w:rsid w:val="00F54780"/>
    <w:rsid w:val="00F62811"/>
    <w:rsid w:val="00F72376"/>
    <w:rsid w:val="00F773BE"/>
    <w:rsid w:val="00F95927"/>
    <w:rsid w:val="00FA3AC6"/>
    <w:rsid w:val="00FB1524"/>
    <w:rsid w:val="00FB4A01"/>
    <w:rsid w:val="00FC723D"/>
    <w:rsid w:val="00FD1385"/>
    <w:rsid w:val="00FD55D4"/>
    <w:rsid w:val="053C1DA8"/>
    <w:rsid w:val="0D59C9DD"/>
    <w:rsid w:val="193CB88F"/>
    <w:rsid w:val="2CB99764"/>
    <w:rsid w:val="3574A43D"/>
    <w:rsid w:val="41203235"/>
    <w:rsid w:val="51FEE354"/>
    <w:rsid w:val="5E1F0323"/>
    <w:rsid w:val="6138716C"/>
    <w:rsid w:val="6EE57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5013F9"/>
  <w14:defaultImageDpi w14:val="300"/>
  <w15:docId w15:val="{5574271E-6B8C-4E54-A66F-D6A2FD98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120"/>
      <w:outlineLvl w:val="0"/>
    </w:pPr>
    <w:rPr>
      <w:rFonts w:ascii="Times New Roman" w:hAnsi="Times New Roman" w:cs="Times New Roman"/>
      <w:b/>
      <w:sz w:val="28"/>
      <w:szCs w:val="28"/>
    </w:rPr>
  </w:style>
  <w:style w:type="paragraph" w:styleId="Heading2">
    <w:name w:val="heading 2"/>
    <w:basedOn w:val="Normal"/>
    <w:next w:val="Normal"/>
    <w:uiPriority w:val="9"/>
    <w:qFormat/>
    <w:pPr>
      <w:keepNext/>
      <w:spacing w:before="200" w:after="100"/>
      <w:outlineLvl w:val="1"/>
    </w:pPr>
    <w:rPr>
      <w:rFonts w:ascii="Times New Roman" w:hAnsi="Times New Roman" w:cs="Times New Roman"/>
      <w:b/>
      <w:i/>
    </w:rPr>
  </w:style>
  <w:style w:type="paragraph" w:styleId="Heading3">
    <w:name w:val="heading 3"/>
    <w:basedOn w:val="Normal"/>
    <w:next w:val="Normal"/>
    <w:uiPriority w:val="9"/>
    <w:qFormat/>
    <w:pPr>
      <w:keepNext/>
      <w:spacing w:before="160" w:after="80"/>
      <w:outlineLvl w:val="2"/>
    </w:pPr>
    <w:rPr>
      <w:rFonts w:ascii="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FF1"/>
    <w:pPr>
      <w:ind w:left="720"/>
      <w:contextualSpacing/>
    </w:pPr>
  </w:style>
  <w:style w:type="table" w:styleId="TableGrid">
    <w:name w:val="Table Grid"/>
    <w:basedOn w:val="TableNormal"/>
    <w:uiPriority w:val="59"/>
    <w:rsid w:val="002B4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75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7539"/>
    <w:rPr>
      <w:rFonts w:ascii="Lucida Grande" w:hAnsi="Lucida Grande" w:cs="Lucida Grande"/>
      <w:sz w:val="18"/>
      <w:szCs w:val="18"/>
    </w:rPr>
  </w:style>
  <w:style w:type="character" w:styleId="CommentReference">
    <w:name w:val="annotation reference"/>
    <w:basedOn w:val="DefaultParagraphFont"/>
    <w:uiPriority w:val="99"/>
    <w:semiHidden/>
    <w:unhideWhenUsed/>
    <w:rsid w:val="009A0899"/>
    <w:rPr>
      <w:sz w:val="16"/>
      <w:szCs w:val="16"/>
    </w:rPr>
  </w:style>
  <w:style w:type="paragraph" w:styleId="CommentText">
    <w:name w:val="annotation text"/>
    <w:basedOn w:val="Normal"/>
    <w:link w:val="CommentTextChar"/>
    <w:uiPriority w:val="99"/>
    <w:semiHidden/>
    <w:unhideWhenUsed/>
    <w:rsid w:val="009A0899"/>
    <w:rPr>
      <w:sz w:val="20"/>
      <w:szCs w:val="20"/>
    </w:rPr>
  </w:style>
  <w:style w:type="character" w:customStyle="1" w:styleId="CommentTextChar">
    <w:name w:val="Comment Text Char"/>
    <w:basedOn w:val="DefaultParagraphFont"/>
    <w:link w:val="CommentText"/>
    <w:uiPriority w:val="99"/>
    <w:semiHidden/>
    <w:rsid w:val="009A0899"/>
    <w:rPr>
      <w:sz w:val="20"/>
      <w:szCs w:val="20"/>
    </w:rPr>
  </w:style>
  <w:style w:type="paragraph" w:styleId="CommentSubject">
    <w:name w:val="annotation subject"/>
    <w:basedOn w:val="CommentText"/>
    <w:next w:val="CommentText"/>
    <w:link w:val="CommentSubjectChar"/>
    <w:uiPriority w:val="99"/>
    <w:semiHidden/>
    <w:unhideWhenUsed/>
    <w:rsid w:val="009A0899"/>
    <w:rPr>
      <w:b/>
      <w:bCs/>
    </w:rPr>
  </w:style>
  <w:style w:type="character" w:customStyle="1" w:styleId="CommentSubjectChar">
    <w:name w:val="Comment Subject Char"/>
    <w:basedOn w:val="CommentTextChar"/>
    <w:link w:val="CommentSubject"/>
    <w:uiPriority w:val="99"/>
    <w:semiHidden/>
    <w:rsid w:val="009A0899"/>
    <w:rPr>
      <w:b/>
      <w:bCs/>
      <w:sz w:val="20"/>
      <w:szCs w:val="20"/>
    </w:rPr>
  </w:style>
  <w:style w:type="paragraph" w:styleId="Revision">
    <w:name w:val="Revision"/>
    <w:hidden/>
    <w:uiPriority w:val="99"/>
    <w:semiHidden/>
    <w:rsid w:val="00A44254"/>
  </w:style>
  <w:style w:type="table" w:customStyle="1" w:styleId="TableGrid1">
    <w:name w:val="Table Grid1"/>
    <w:basedOn w:val="TableNormal"/>
    <w:next w:val="TableGrid"/>
    <w:uiPriority w:val="59"/>
    <w:rsid w:val="006A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A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A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2DB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66C65-2D9A-41AE-BBCB-F2195C779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2251</Words>
  <Characters>12834</Characters>
  <Application>Microsoft Office Word</Application>
  <DocSecurity>8</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3: Exploring Data: Central Tendency</dc:title>
  <dc:creator>Leslie Zorwick</dc:creator>
  <dc:description>Chapter 3 study guide covering measures of central tendency including mean, median, and mode. Contains summary, multiple-choice questions, short-answer questions, problems, and answer key.</dc:description>
  <cp:lastModifiedBy>Peszka, Jennifer</cp:lastModifiedBy>
  <cp:revision>3</cp:revision>
  <dcterms:created xsi:type="dcterms:W3CDTF">2026-07-27T04:02:00Z</dcterms:created>
  <dcterms:modified xsi:type="dcterms:W3CDTF">2026-07-27T04:02:00Z</dcterms:modified>
  <dc:language>en-US</dc:language>
</cp:coreProperties>
</file>